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208"/>
        <w:gridCol w:w="268"/>
        <w:gridCol w:w="34"/>
        <w:gridCol w:w="503"/>
        <w:gridCol w:w="156"/>
        <w:gridCol w:w="263"/>
        <w:gridCol w:w="7991"/>
      </w:tblGrid>
      <w:tr w:rsidR="00F64C8E" w:rsidRPr="00251661" w:rsidTr="006823EA">
        <w:trPr>
          <w:trHeight w:hRule="exact" w:val="277"/>
        </w:trPr>
        <w:tc>
          <w:tcPr>
            <w:tcW w:w="10149" w:type="dxa"/>
            <w:gridSpan w:val="7"/>
            <w:shd w:val="clear" w:color="000000" w:fill="FFFFFF"/>
            <w:tcMar>
              <w:left w:w="34" w:type="dxa"/>
              <w:right w:w="34" w:type="dxa"/>
            </w:tcMar>
          </w:tcPr>
          <w:p w:rsidR="00F64C8E" w:rsidRPr="00251661" w:rsidRDefault="00F64C8E" w:rsidP="006823EA">
            <w:pPr>
              <w:jc w:val="center"/>
            </w:pPr>
            <w:r w:rsidRPr="00251661">
              <w:rPr>
                <w:color w:val="000000"/>
              </w:rPr>
              <w:t>МИНИСТЕРСТВО ОБРАЗОВАНИЯ И НАУКИ РОССИЙСКОЙ ФЕДЕРАЦИИ</w:t>
            </w:r>
          </w:p>
        </w:tc>
      </w:tr>
      <w:tr w:rsidR="00F64C8E" w:rsidRPr="00251661" w:rsidTr="006823EA">
        <w:trPr>
          <w:gridAfter w:val="1"/>
          <w:wAfter w:w="35" w:type="dxa"/>
          <w:trHeight w:hRule="exact" w:val="138"/>
        </w:trPr>
        <w:tc>
          <w:tcPr>
            <w:tcW w:w="217" w:type="dxa"/>
          </w:tcPr>
          <w:p w:rsidR="00F64C8E" w:rsidRPr="00251661" w:rsidRDefault="00F64C8E" w:rsidP="006823EA"/>
        </w:tc>
        <w:tc>
          <w:tcPr>
            <w:tcW w:w="282" w:type="dxa"/>
          </w:tcPr>
          <w:p w:rsidR="00F64C8E" w:rsidRPr="00251661" w:rsidRDefault="00F64C8E" w:rsidP="006823EA"/>
        </w:tc>
        <w:tc>
          <w:tcPr>
            <w:tcW w:w="34" w:type="dxa"/>
          </w:tcPr>
          <w:p w:rsidR="00F64C8E" w:rsidRPr="00251661" w:rsidRDefault="00F64C8E" w:rsidP="006823EA"/>
        </w:tc>
        <w:tc>
          <w:tcPr>
            <w:tcW w:w="536" w:type="dxa"/>
          </w:tcPr>
          <w:p w:rsidR="00F64C8E" w:rsidRPr="00251661" w:rsidRDefault="00F64C8E" w:rsidP="006823EA"/>
        </w:tc>
        <w:tc>
          <w:tcPr>
            <w:tcW w:w="162" w:type="dxa"/>
          </w:tcPr>
          <w:p w:rsidR="00F64C8E" w:rsidRPr="00251661" w:rsidRDefault="00F64C8E" w:rsidP="006823EA"/>
        </w:tc>
        <w:tc>
          <w:tcPr>
            <w:tcW w:w="278" w:type="dxa"/>
          </w:tcPr>
          <w:p w:rsidR="00F64C8E" w:rsidRPr="00251661" w:rsidRDefault="00F64C8E" w:rsidP="006823EA"/>
        </w:tc>
      </w:tr>
      <w:tr w:rsidR="00F64C8E" w:rsidRPr="00251661" w:rsidTr="006823EA">
        <w:trPr>
          <w:trHeight w:hRule="exact" w:val="1250"/>
        </w:trPr>
        <w:tc>
          <w:tcPr>
            <w:tcW w:w="10149" w:type="dxa"/>
            <w:gridSpan w:val="7"/>
            <w:shd w:val="clear" w:color="000000" w:fill="FFFFFF"/>
            <w:tcMar>
              <w:left w:w="34" w:type="dxa"/>
              <w:right w:w="34" w:type="dxa"/>
            </w:tcMar>
          </w:tcPr>
          <w:p w:rsidR="00F64C8E" w:rsidRPr="00251661" w:rsidRDefault="00F64C8E" w:rsidP="006823EA">
            <w:pPr>
              <w:jc w:val="center"/>
            </w:pPr>
            <w:r w:rsidRPr="00251661">
              <w:rPr>
                <w:b/>
                <w:color w:val="000000"/>
              </w:rPr>
              <w:t>ФЕДЕРАЛЬНОЕ ГОСУДАРСТВЕННОЕ БЮДЖЕТНОЕ ОБРАЗОВАТЕЛЬНОЕ УЧРЕЖДЕНИЕ ВЫСШЕГО ОБРАЗОВАНИЯ</w:t>
            </w:r>
          </w:p>
          <w:p w:rsidR="00F64C8E" w:rsidRPr="00251661" w:rsidRDefault="00F64C8E" w:rsidP="006823EA">
            <w:pPr>
              <w:jc w:val="center"/>
            </w:pPr>
            <w:r w:rsidRPr="00251661">
              <w:rPr>
                <w:b/>
                <w:color w:val="000000"/>
              </w:rPr>
              <w:t>«ДОНСКОЙ ГОСУДАРСТВЕННЫЙ ТЕХНИЧЕСКИЙ УНИВЕРСИТЕТ»</w:t>
            </w:r>
          </w:p>
          <w:p w:rsidR="00F64C8E" w:rsidRPr="00251661" w:rsidRDefault="00F64C8E" w:rsidP="006823EA">
            <w:pPr>
              <w:jc w:val="center"/>
            </w:pPr>
            <w:r w:rsidRPr="00251661">
              <w:rPr>
                <w:b/>
                <w:color w:val="000000"/>
              </w:rPr>
              <w:t>(ДГТУ)</w:t>
            </w:r>
          </w:p>
        </w:tc>
      </w:tr>
    </w:tbl>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Pr="007C7B35" w:rsidRDefault="00F64C8E" w:rsidP="00F64C8E">
      <w:pPr>
        <w:jc w:val="center"/>
        <w:rPr>
          <w:sz w:val="28"/>
          <w:szCs w:val="28"/>
        </w:rPr>
      </w:pPr>
    </w:p>
    <w:p w:rsidR="00F64C8E" w:rsidRDefault="00F64C8E" w:rsidP="00F64C8E">
      <w:pPr>
        <w:jc w:val="center"/>
        <w:outlineLvl w:val="0"/>
        <w:rPr>
          <w:sz w:val="28"/>
          <w:szCs w:val="28"/>
        </w:rPr>
      </w:pPr>
      <w:r>
        <w:rPr>
          <w:sz w:val="28"/>
          <w:szCs w:val="28"/>
        </w:rPr>
        <w:t>М</w:t>
      </w:r>
      <w:r w:rsidRPr="007C7B35">
        <w:rPr>
          <w:sz w:val="28"/>
          <w:szCs w:val="28"/>
        </w:rPr>
        <w:t xml:space="preserve">етодические рекомендации к </w:t>
      </w:r>
      <w:r w:rsidR="00F843D6">
        <w:rPr>
          <w:sz w:val="28"/>
          <w:szCs w:val="28"/>
        </w:rPr>
        <w:t>практическим</w:t>
      </w:r>
      <w:r w:rsidRPr="007C7B35">
        <w:rPr>
          <w:sz w:val="28"/>
          <w:szCs w:val="28"/>
        </w:rPr>
        <w:t xml:space="preserve"> занятиям по </w:t>
      </w:r>
      <w:r>
        <w:rPr>
          <w:sz w:val="28"/>
          <w:szCs w:val="28"/>
        </w:rPr>
        <w:t>дисциплине</w:t>
      </w:r>
    </w:p>
    <w:p w:rsidR="000E35C5" w:rsidRPr="007C7B35" w:rsidRDefault="00F64C8E" w:rsidP="00494D3A">
      <w:pPr>
        <w:jc w:val="center"/>
        <w:outlineLvl w:val="0"/>
        <w:rPr>
          <w:sz w:val="28"/>
          <w:szCs w:val="28"/>
        </w:rPr>
      </w:pPr>
      <w:r>
        <w:rPr>
          <w:sz w:val="28"/>
          <w:szCs w:val="28"/>
        </w:rPr>
        <w:t>«Современный культурный процесс»</w:t>
      </w:r>
    </w:p>
    <w:p w:rsidR="00494D3A" w:rsidRDefault="009D6C41" w:rsidP="00494D3A">
      <w:pPr>
        <w:jc w:val="center"/>
      </w:pPr>
      <w:r>
        <w:t xml:space="preserve">для студентов заочной формы обучения, </w:t>
      </w:r>
    </w:p>
    <w:p w:rsidR="00494D3A" w:rsidRDefault="000E35C5" w:rsidP="00494D3A">
      <w:pPr>
        <w:jc w:val="center"/>
      </w:pPr>
      <w:r w:rsidRPr="000E35C5">
        <w:t>обучающихся по</w:t>
      </w:r>
      <w:r w:rsidR="009D6C41">
        <w:t xml:space="preserve"> направлениям</w:t>
      </w:r>
      <w:bookmarkStart w:id="0" w:name="_GoBack"/>
      <w:bookmarkEnd w:id="0"/>
    </w:p>
    <w:p w:rsidR="009D6C41" w:rsidRDefault="00494D3A" w:rsidP="00494D3A">
      <w:pPr>
        <w:jc w:val="center"/>
      </w:pPr>
      <w:r>
        <w:t>51.03</w:t>
      </w:r>
      <w:r w:rsidR="009D6C41">
        <w:t>.</w:t>
      </w:r>
      <w:r>
        <w:t>02. – «Народная художественная культура»</w:t>
      </w:r>
    </w:p>
    <w:p w:rsidR="00F64C8E" w:rsidRPr="007C7B35" w:rsidRDefault="009D6C41" w:rsidP="009D6C41">
      <w:pPr>
        <w:ind w:left="708" w:firstLine="708"/>
        <w:jc w:val="center"/>
        <w:rPr>
          <w:sz w:val="28"/>
          <w:szCs w:val="28"/>
        </w:rPr>
      </w:pPr>
      <w:r>
        <w:t>51.03.03 – «Социально-культурная деятельность»</w:t>
      </w:r>
      <w:r w:rsidR="00494D3A">
        <w:tab/>
      </w:r>
      <w:r w:rsidR="00494D3A">
        <w:tab/>
      </w: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64C8E" w:rsidRPr="007C7B35" w:rsidRDefault="00F64C8E" w:rsidP="00F64C8E">
      <w:pPr>
        <w:rPr>
          <w:sz w:val="28"/>
          <w:szCs w:val="28"/>
        </w:rPr>
      </w:pPr>
    </w:p>
    <w:p w:rsidR="00F843D6" w:rsidRDefault="00F843D6" w:rsidP="00F64C8E">
      <w:pPr>
        <w:rPr>
          <w:sz w:val="28"/>
          <w:szCs w:val="28"/>
        </w:rPr>
      </w:pPr>
    </w:p>
    <w:p w:rsidR="009D6C41" w:rsidRDefault="009D6C41" w:rsidP="00F64C8E">
      <w:pPr>
        <w:rPr>
          <w:sz w:val="28"/>
          <w:szCs w:val="28"/>
        </w:rPr>
      </w:pPr>
    </w:p>
    <w:p w:rsidR="009D6C41" w:rsidRDefault="009D6C41" w:rsidP="00F64C8E">
      <w:pPr>
        <w:rPr>
          <w:sz w:val="28"/>
          <w:szCs w:val="28"/>
        </w:rPr>
      </w:pPr>
    </w:p>
    <w:p w:rsidR="009D6C41" w:rsidRDefault="009D6C41" w:rsidP="00F64C8E">
      <w:pPr>
        <w:rPr>
          <w:sz w:val="28"/>
          <w:szCs w:val="28"/>
        </w:rPr>
      </w:pPr>
    </w:p>
    <w:p w:rsidR="009D6C41" w:rsidRDefault="009D6C41" w:rsidP="00F64C8E">
      <w:pPr>
        <w:rPr>
          <w:sz w:val="28"/>
          <w:szCs w:val="28"/>
        </w:rPr>
      </w:pPr>
    </w:p>
    <w:p w:rsidR="009D6C41" w:rsidRPr="007C7B35" w:rsidRDefault="009D6C41" w:rsidP="00F64C8E">
      <w:pPr>
        <w:rPr>
          <w:sz w:val="28"/>
          <w:szCs w:val="28"/>
        </w:rPr>
      </w:pPr>
    </w:p>
    <w:p w:rsidR="00F64C8E" w:rsidRPr="007C7B35" w:rsidRDefault="00F64C8E" w:rsidP="00F64C8E">
      <w:pPr>
        <w:jc w:val="center"/>
        <w:outlineLvl w:val="0"/>
        <w:rPr>
          <w:sz w:val="28"/>
          <w:szCs w:val="28"/>
        </w:rPr>
      </w:pPr>
      <w:r w:rsidRPr="007C7B35">
        <w:rPr>
          <w:sz w:val="28"/>
          <w:szCs w:val="28"/>
        </w:rPr>
        <w:t>РОСТОВ-НА-ДОНУ</w:t>
      </w:r>
    </w:p>
    <w:p w:rsidR="00F64C8E" w:rsidRDefault="00F843D6" w:rsidP="00F64C8E">
      <w:pPr>
        <w:jc w:val="center"/>
        <w:rPr>
          <w:sz w:val="28"/>
          <w:szCs w:val="28"/>
        </w:rPr>
      </w:pPr>
      <w:r>
        <w:rPr>
          <w:sz w:val="28"/>
          <w:szCs w:val="28"/>
        </w:rPr>
        <w:t>2023</w:t>
      </w:r>
    </w:p>
    <w:p w:rsidR="009D6C41" w:rsidRDefault="009D6C41" w:rsidP="00F64C8E">
      <w:pPr>
        <w:jc w:val="center"/>
        <w:rPr>
          <w:sz w:val="28"/>
          <w:szCs w:val="28"/>
        </w:rPr>
      </w:pPr>
    </w:p>
    <w:p w:rsidR="009D6C41" w:rsidRPr="007C7B35" w:rsidRDefault="009D6C41" w:rsidP="00F64C8E">
      <w:pPr>
        <w:jc w:val="center"/>
        <w:rPr>
          <w:sz w:val="28"/>
          <w:szCs w:val="28"/>
        </w:rPr>
      </w:pPr>
    </w:p>
    <w:p w:rsidR="00F64C8E" w:rsidRPr="00A34E85" w:rsidRDefault="00F843D6" w:rsidP="00F843D6">
      <w:pPr>
        <w:pStyle w:val="a6"/>
        <w:tabs>
          <w:tab w:val="left" w:pos="708"/>
        </w:tabs>
        <w:spacing w:after="0"/>
        <w:jc w:val="both"/>
        <w:rPr>
          <w:sz w:val="28"/>
          <w:szCs w:val="28"/>
        </w:rPr>
      </w:pPr>
      <w:r>
        <w:rPr>
          <w:sz w:val="28"/>
          <w:szCs w:val="28"/>
        </w:rPr>
        <w:tab/>
      </w:r>
    </w:p>
    <w:p w:rsidR="00F64C8E" w:rsidRPr="007C7B35" w:rsidRDefault="00F64C8E" w:rsidP="00237A66">
      <w:pPr>
        <w:widowControl w:val="0"/>
        <w:spacing w:line="360" w:lineRule="auto"/>
        <w:jc w:val="center"/>
        <w:rPr>
          <w:b/>
          <w:sz w:val="28"/>
          <w:szCs w:val="28"/>
        </w:rPr>
      </w:pPr>
      <w:r w:rsidRPr="007C7B35">
        <w:rPr>
          <w:b/>
          <w:sz w:val="28"/>
          <w:szCs w:val="28"/>
        </w:rPr>
        <w:t xml:space="preserve">Культура </w:t>
      </w:r>
      <w:r w:rsidRPr="007C7B35">
        <w:rPr>
          <w:b/>
          <w:sz w:val="28"/>
          <w:szCs w:val="28"/>
          <w:lang w:val="en-US"/>
        </w:rPr>
        <w:t>XX</w:t>
      </w:r>
      <w:r w:rsidRPr="007C7B35">
        <w:rPr>
          <w:b/>
          <w:sz w:val="28"/>
          <w:szCs w:val="28"/>
        </w:rPr>
        <w:t xml:space="preserve"> века – начала </w:t>
      </w:r>
      <w:r w:rsidRPr="007C7B35">
        <w:rPr>
          <w:b/>
          <w:sz w:val="28"/>
          <w:szCs w:val="28"/>
          <w:lang w:val="en-US"/>
        </w:rPr>
        <w:t>XXI</w:t>
      </w:r>
      <w:r w:rsidRPr="007C7B35">
        <w:rPr>
          <w:b/>
          <w:sz w:val="28"/>
          <w:szCs w:val="28"/>
        </w:rPr>
        <w:t xml:space="preserve"> века</w:t>
      </w:r>
    </w:p>
    <w:p w:rsidR="00F64C8E" w:rsidRPr="007C7B35" w:rsidRDefault="00F64C8E" w:rsidP="00F64C8E">
      <w:pPr>
        <w:spacing w:line="360" w:lineRule="auto"/>
        <w:ind w:firstLine="720"/>
        <w:jc w:val="both"/>
        <w:rPr>
          <w:sz w:val="28"/>
          <w:szCs w:val="28"/>
        </w:rPr>
      </w:pPr>
      <w:r w:rsidRPr="007C7B35">
        <w:rPr>
          <w:sz w:val="28"/>
          <w:szCs w:val="28"/>
        </w:rPr>
        <w:t xml:space="preserve">Какие события, оказавшие влияние на формирование культурных установок, в </w:t>
      </w:r>
      <w:r w:rsidRPr="007C7B35">
        <w:rPr>
          <w:sz w:val="28"/>
          <w:szCs w:val="28"/>
          <w:lang w:val="en-US"/>
        </w:rPr>
        <w:t>XX</w:t>
      </w:r>
      <w:r w:rsidRPr="007C7B35">
        <w:rPr>
          <w:sz w:val="28"/>
          <w:szCs w:val="28"/>
        </w:rPr>
        <w:t xml:space="preserve"> веке можно считать наиболее значимыми?</w:t>
      </w:r>
    </w:p>
    <w:p w:rsidR="00F64C8E" w:rsidRPr="007C7B35" w:rsidRDefault="00F64C8E" w:rsidP="00F64C8E">
      <w:pPr>
        <w:spacing w:line="360" w:lineRule="auto"/>
        <w:ind w:firstLine="709"/>
        <w:jc w:val="both"/>
        <w:rPr>
          <w:sz w:val="28"/>
          <w:szCs w:val="28"/>
        </w:rPr>
      </w:pPr>
      <w:r w:rsidRPr="007C7B35">
        <w:rPr>
          <w:sz w:val="28"/>
          <w:szCs w:val="28"/>
        </w:rPr>
        <w:t xml:space="preserve">Начало века знаменуется становлением технической и промышленной культуры, которая оказывает существенное воздействие на быт европейских городов. Революционность в первой половине </w:t>
      </w:r>
      <w:r w:rsidRPr="007C7B35">
        <w:rPr>
          <w:sz w:val="28"/>
          <w:szCs w:val="28"/>
          <w:lang w:val="en-US"/>
        </w:rPr>
        <w:t>XX</w:t>
      </w:r>
      <w:r w:rsidRPr="007C7B35">
        <w:rPr>
          <w:sz w:val="28"/>
          <w:szCs w:val="28"/>
        </w:rPr>
        <w:t xml:space="preserve"> века представляет собой уже тип культуры, а не просто стихийные социальные движения. Начинает сказываться влияние русской культуры на европейскую жизнь. Активизируется закат эпохи модерна. </w:t>
      </w:r>
      <w:proofErr w:type="gramStart"/>
      <w:r w:rsidRPr="007C7B35">
        <w:rPr>
          <w:sz w:val="28"/>
          <w:szCs w:val="28"/>
        </w:rPr>
        <w:t>Наступает</w:t>
      </w:r>
      <w:proofErr w:type="gramEnd"/>
      <w:r w:rsidRPr="007C7B35">
        <w:rPr>
          <w:sz w:val="28"/>
          <w:szCs w:val="28"/>
        </w:rPr>
        <w:t xml:space="preserve"> Первая мировая война и революция в России. Растет роль интеллигенции как носителя культуры. Формируются научная и художественная картины мира нового века. Заявлен отказ от идеалов классического капитализма – религиозного экстаза, рыцарского энтузиазма, мещанской сентиментальности. Значимость приобретают </w:t>
      </w:r>
      <w:proofErr w:type="spellStart"/>
      <w:r w:rsidRPr="007C7B35">
        <w:rPr>
          <w:sz w:val="28"/>
          <w:szCs w:val="28"/>
        </w:rPr>
        <w:t>массообразующие</w:t>
      </w:r>
      <w:proofErr w:type="spellEnd"/>
      <w:r w:rsidRPr="007C7B35">
        <w:rPr>
          <w:sz w:val="28"/>
          <w:szCs w:val="28"/>
        </w:rPr>
        <w:t xml:space="preserve"> факторы – научно-технический прогресс и индустриализация: им подчиняются жилье, коммуникации, медицина, литература и искусство. Явственно ощущается нарастание национализма и иррационализма уже в первой половине века. Возникает культ силы, фашизм и тоталитарные режимы. </w:t>
      </w:r>
    </w:p>
    <w:p w:rsidR="00F64C8E" w:rsidRPr="007C7B35" w:rsidRDefault="00F64C8E" w:rsidP="00F64C8E">
      <w:pPr>
        <w:spacing w:line="360" w:lineRule="auto"/>
        <w:ind w:firstLine="709"/>
        <w:jc w:val="both"/>
        <w:rPr>
          <w:sz w:val="28"/>
          <w:szCs w:val="28"/>
        </w:rPr>
      </w:pPr>
      <w:r w:rsidRPr="007C7B35">
        <w:rPr>
          <w:sz w:val="28"/>
          <w:szCs w:val="28"/>
        </w:rPr>
        <w:t xml:space="preserve">Мировой характер приобретает НТП второй половины века. Активно, разнонаправленно развиваются литература, искусство, кино. Интеграционные процессы становятся специфичными для европейской культуры. </w:t>
      </w:r>
    </w:p>
    <w:p w:rsidR="00F64C8E" w:rsidRPr="007C7B35" w:rsidRDefault="00F64C8E" w:rsidP="00F64C8E">
      <w:pPr>
        <w:ind w:firstLine="709"/>
        <w:jc w:val="both"/>
        <w:rPr>
          <w:b/>
          <w:sz w:val="28"/>
          <w:szCs w:val="28"/>
        </w:rPr>
      </w:pPr>
      <w:r w:rsidRPr="007C7B35">
        <w:rPr>
          <w:b/>
          <w:sz w:val="28"/>
          <w:szCs w:val="28"/>
        </w:rPr>
        <w:t>Основные характеристики:</w:t>
      </w:r>
    </w:p>
    <w:p w:rsidR="00F64C8E" w:rsidRPr="007C7B35" w:rsidRDefault="00F64C8E" w:rsidP="00F64C8E">
      <w:pPr>
        <w:numPr>
          <w:ilvl w:val="0"/>
          <w:numId w:val="3"/>
        </w:numPr>
        <w:jc w:val="both"/>
        <w:rPr>
          <w:sz w:val="28"/>
          <w:szCs w:val="28"/>
        </w:rPr>
      </w:pPr>
      <w:r w:rsidRPr="007C7B35">
        <w:rPr>
          <w:sz w:val="28"/>
          <w:szCs w:val="28"/>
        </w:rPr>
        <w:t>демократизация;</w:t>
      </w:r>
    </w:p>
    <w:p w:rsidR="00F64C8E" w:rsidRPr="007C7B35" w:rsidRDefault="00F64C8E" w:rsidP="00F64C8E">
      <w:pPr>
        <w:numPr>
          <w:ilvl w:val="0"/>
          <w:numId w:val="3"/>
        </w:numPr>
        <w:jc w:val="both"/>
        <w:rPr>
          <w:sz w:val="28"/>
          <w:szCs w:val="28"/>
        </w:rPr>
      </w:pPr>
      <w:r w:rsidRPr="007C7B35">
        <w:rPr>
          <w:sz w:val="28"/>
          <w:szCs w:val="28"/>
        </w:rPr>
        <w:t>универсализм – открытость;</w:t>
      </w:r>
    </w:p>
    <w:p w:rsidR="00F64C8E" w:rsidRPr="007C7B35" w:rsidRDefault="00F64C8E" w:rsidP="00F64C8E">
      <w:pPr>
        <w:numPr>
          <w:ilvl w:val="0"/>
          <w:numId w:val="3"/>
        </w:numPr>
        <w:jc w:val="both"/>
        <w:rPr>
          <w:sz w:val="28"/>
          <w:szCs w:val="28"/>
        </w:rPr>
      </w:pPr>
      <w:r w:rsidRPr="007C7B35">
        <w:rPr>
          <w:sz w:val="28"/>
          <w:szCs w:val="28"/>
        </w:rPr>
        <w:t>многонациональность – эклектичность (смешение культур);</w:t>
      </w:r>
    </w:p>
    <w:p w:rsidR="00F64C8E" w:rsidRPr="007C7B35" w:rsidRDefault="00F64C8E" w:rsidP="00F64C8E">
      <w:pPr>
        <w:numPr>
          <w:ilvl w:val="0"/>
          <w:numId w:val="3"/>
        </w:numPr>
        <w:jc w:val="both"/>
        <w:rPr>
          <w:sz w:val="28"/>
          <w:szCs w:val="28"/>
        </w:rPr>
      </w:pPr>
      <w:proofErr w:type="spellStart"/>
      <w:r w:rsidRPr="007C7B35">
        <w:rPr>
          <w:sz w:val="28"/>
          <w:szCs w:val="28"/>
        </w:rPr>
        <w:t>технократизм</w:t>
      </w:r>
      <w:proofErr w:type="spellEnd"/>
      <w:r w:rsidRPr="007C7B35">
        <w:rPr>
          <w:sz w:val="28"/>
          <w:szCs w:val="28"/>
        </w:rPr>
        <w:t xml:space="preserve"> – унификация, стандартизация.</w:t>
      </w:r>
    </w:p>
    <w:p w:rsidR="00F64C8E" w:rsidRPr="007C7B35" w:rsidRDefault="00F64C8E" w:rsidP="00F64C8E">
      <w:pPr>
        <w:ind w:firstLine="709"/>
        <w:jc w:val="both"/>
        <w:rPr>
          <w:sz w:val="28"/>
          <w:szCs w:val="28"/>
        </w:rPr>
      </w:pPr>
    </w:p>
    <w:p w:rsidR="00F64C8E" w:rsidRPr="007C7B35" w:rsidRDefault="00F64C8E" w:rsidP="00F64C8E">
      <w:pPr>
        <w:spacing w:line="360" w:lineRule="auto"/>
        <w:ind w:firstLine="709"/>
        <w:jc w:val="both"/>
        <w:rPr>
          <w:sz w:val="28"/>
          <w:szCs w:val="28"/>
        </w:rPr>
      </w:pPr>
      <w:r w:rsidRPr="007C7B35">
        <w:rPr>
          <w:sz w:val="28"/>
          <w:szCs w:val="28"/>
        </w:rPr>
        <w:t xml:space="preserve">Главными ориентирами системы ценностей начала </w:t>
      </w:r>
      <w:r w:rsidRPr="007C7B35">
        <w:rPr>
          <w:sz w:val="28"/>
          <w:szCs w:val="28"/>
          <w:lang w:val="en-US"/>
        </w:rPr>
        <w:t>XX</w:t>
      </w:r>
      <w:r w:rsidRPr="007C7B35">
        <w:rPr>
          <w:sz w:val="28"/>
          <w:szCs w:val="28"/>
        </w:rPr>
        <w:t xml:space="preserve"> века стали успех, обладание собственностью, труд, уважение к науке и технике, универсализм в синтезе с национализмом. Но человек не стал хозяином </w:t>
      </w:r>
      <w:r w:rsidRPr="007C7B35">
        <w:rPr>
          <w:sz w:val="28"/>
          <w:szCs w:val="28"/>
        </w:rPr>
        <w:lastRenderedPageBreak/>
        <w:t>самого себя – социальный фактор «утонул» в прогрессе, к этому привела непоколебимая вера в позитив прогресса. Человек-масса стал противостоять личности, культура потеряла душу.</w:t>
      </w:r>
    </w:p>
    <w:p w:rsidR="00F64C8E" w:rsidRPr="007C7B35" w:rsidRDefault="00F64C8E" w:rsidP="00F64C8E">
      <w:pPr>
        <w:spacing w:line="360" w:lineRule="auto"/>
        <w:ind w:firstLine="709"/>
        <w:jc w:val="both"/>
        <w:rPr>
          <w:sz w:val="28"/>
          <w:szCs w:val="28"/>
        </w:rPr>
      </w:pPr>
      <w:r w:rsidRPr="007C7B35">
        <w:rPr>
          <w:sz w:val="28"/>
          <w:szCs w:val="28"/>
        </w:rPr>
        <w:t>Все потерянные культурные ценности заканчивающейся эпохи Ницше называет «смердящей христианской ложью», первым заявляя о начале кризиса культуры. Система ценностей, согласно которой жил почти весь мир, утратила свою очевидность. У большинства людей исчезает вера в себя, вера в божественный промысел, в христианский дух сострадания, отсутствует реакция на массовые убийства (революции, перевороты, грядущие войны).</w:t>
      </w:r>
    </w:p>
    <w:p w:rsidR="00F64C8E" w:rsidRPr="007C7B35" w:rsidRDefault="00F64C8E" w:rsidP="00F64C8E">
      <w:pPr>
        <w:spacing w:line="360" w:lineRule="auto"/>
        <w:ind w:firstLine="709"/>
        <w:jc w:val="both"/>
        <w:rPr>
          <w:sz w:val="28"/>
          <w:szCs w:val="28"/>
        </w:rPr>
      </w:pPr>
      <w:r w:rsidRPr="007C7B35">
        <w:rPr>
          <w:i/>
          <w:sz w:val="28"/>
          <w:szCs w:val="28"/>
        </w:rPr>
        <w:t>Период первой мировой войны</w:t>
      </w:r>
      <w:r w:rsidRPr="007C7B35">
        <w:rPr>
          <w:sz w:val="28"/>
          <w:szCs w:val="28"/>
        </w:rPr>
        <w:t xml:space="preserve"> (1.08.1914) – в культурологических и философских исследований получил название «</w:t>
      </w:r>
      <w:proofErr w:type="spellStart"/>
      <w:r w:rsidRPr="007C7B35">
        <w:rPr>
          <w:sz w:val="28"/>
          <w:szCs w:val="28"/>
        </w:rPr>
        <w:t>Междувременье</w:t>
      </w:r>
      <w:proofErr w:type="spellEnd"/>
      <w:r w:rsidRPr="007C7B35">
        <w:rPr>
          <w:sz w:val="28"/>
          <w:szCs w:val="28"/>
        </w:rPr>
        <w:t xml:space="preserve">». Это время крушения смыслов, просветительских иллюзий, время кризиса соотношения двух миров – общества и буржуазии. </w:t>
      </w:r>
      <w:proofErr w:type="spellStart"/>
      <w:r w:rsidRPr="007C7B35">
        <w:rPr>
          <w:sz w:val="28"/>
          <w:szCs w:val="28"/>
        </w:rPr>
        <w:t>Медувременье</w:t>
      </w:r>
      <w:proofErr w:type="spellEnd"/>
      <w:r w:rsidRPr="007C7B35">
        <w:rPr>
          <w:sz w:val="28"/>
          <w:szCs w:val="28"/>
        </w:rPr>
        <w:t xml:space="preserve"> – тяжелые годы для тех поколений молодых людей (и не только), которые потеряли все, весь привычный жизненный уклад, работу, дом, родных, этические ценности, душевную стабильность. Они потеряли жизнь на полях первой мировой, сражаясь за непонятные многим из них идеалы (деньги, земли, влияние и др.). Вернувшись из окопов, «потерянное» поколение так и нашло себя. Кризис современников </w:t>
      </w:r>
      <w:proofErr w:type="spellStart"/>
      <w:r w:rsidRPr="007C7B35">
        <w:rPr>
          <w:sz w:val="28"/>
          <w:szCs w:val="28"/>
        </w:rPr>
        <w:t>Междувременья</w:t>
      </w:r>
      <w:proofErr w:type="spellEnd"/>
      <w:r w:rsidRPr="007C7B35">
        <w:rPr>
          <w:sz w:val="28"/>
          <w:szCs w:val="28"/>
        </w:rPr>
        <w:t xml:space="preserve"> трагично описан в произведениях реалистов </w:t>
      </w:r>
      <w:r w:rsidRPr="007C7B35">
        <w:rPr>
          <w:sz w:val="28"/>
          <w:szCs w:val="28"/>
          <w:lang w:val="en-US"/>
        </w:rPr>
        <w:t>XX</w:t>
      </w:r>
      <w:r w:rsidRPr="007C7B35">
        <w:rPr>
          <w:sz w:val="28"/>
          <w:szCs w:val="28"/>
        </w:rPr>
        <w:t xml:space="preserve"> века – Ремарка, Хемингуэя.</w:t>
      </w:r>
    </w:p>
    <w:p w:rsidR="00F64C8E" w:rsidRPr="007C7B35" w:rsidRDefault="00F64C8E" w:rsidP="00F64C8E">
      <w:pPr>
        <w:spacing w:line="360" w:lineRule="auto"/>
        <w:ind w:firstLine="709"/>
        <w:jc w:val="both"/>
        <w:rPr>
          <w:sz w:val="28"/>
          <w:szCs w:val="28"/>
        </w:rPr>
      </w:pPr>
      <w:r w:rsidRPr="007C7B35">
        <w:rPr>
          <w:sz w:val="28"/>
          <w:szCs w:val="28"/>
        </w:rPr>
        <w:t xml:space="preserve">20-е гг.  </w:t>
      </w:r>
      <w:r w:rsidRPr="007C7B35">
        <w:rPr>
          <w:sz w:val="28"/>
          <w:szCs w:val="28"/>
          <w:lang w:val="en-US"/>
        </w:rPr>
        <w:t>XX</w:t>
      </w:r>
      <w:r w:rsidRPr="007C7B35">
        <w:rPr>
          <w:sz w:val="28"/>
          <w:szCs w:val="28"/>
        </w:rPr>
        <w:t xml:space="preserve"> века – время относительной стабильности капитализма. Далее, не получив устойчивости существования, общество настраивается на государство «сильной руки». Отчетливо обозначился кризис сознания, дифференцированный на два направления: кризис </w:t>
      </w:r>
      <w:proofErr w:type="spellStart"/>
      <w:r w:rsidRPr="007C7B35">
        <w:rPr>
          <w:sz w:val="28"/>
          <w:szCs w:val="28"/>
        </w:rPr>
        <w:t>междувременья</w:t>
      </w:r>
      <w:proofErr w:type="spellEnd"/>
      <w:r w:rsidRPr="007C7B35">
        <w:rPr>
          <w:sz w:val="28"/>
          <w:szCs w:val="28"/>
        </w:rPr>
        <w:t xml:space="preserve"> и кризис культуры в целом. Нарастает экономическая депрессия, а расслоение общества только способствует возникновению ненависти к иностранцам – национализма, фашизма. Ф</w:t>
      </w:r>
      <w:r w:rsidRPr="007C7B35">
        <w:rPr>
          <w:i/>
          <w:sz w:val="28"/>
          <w:szCs w:val="28"/>
        </w:rPr>
        <w:t xml:space="preserve">ашизм </w:t>
      </w:r>
      <w:r w:rsidRPr="007C7B35">
        <w:rPr>
          <w:sz w:val="28"/>
          <w:szCs w:val="28"/>
        </w:rPr>
        <w:t>– явление общеевропейского масштаба. Лидерами фашизма стали в Венгрии – Хорти, в Италии – Муссолини, в Испании – Франко, в Германии – Гитлер. В СССР сложился тоталитарный режим во главе со Сталиным. Эти режимы обладали значительной идейно-</w:t>
      </w:r>
      <w:r w:rsidRPr="007C7B35">
        <w:rPr>
          <w:sz w:val="28"/>
          <w:szCs w:val="28"/>
        </w:rPr>
        <w:lastRenderedPageBreak/>
        <w:t xml:space="preserve">политической мощью, своей системой ценностей, специфичной </w:t>
      </w:r>
      <w:proofErr w:type="spellStart"/>
      <w:r w:rsidRPr="007C7B35">
        <w:rPr>
          <w:sz w:val="28"/>
          <w:szCs w:val="28"/>
        </w:rPr>
        <w:t>культурполитикой</w:t>
      </w:r>
      <w:proofErr w:type="spellEnd"/>
      <w:r w:rsidRPr="007C7B35">
        <w:rPr>
          <w:sz w:val="28"/>
          <w:szCs w:val="28"/>
        </w:rPr>
        <w:t xml:space="preserve">. Фашистская </w:t>
      </w:r>
      <w:proofErr w:type="spellStart"/>
      <w:r w:rsidRPr="007C7B35">
        <w:rPr>
          <w:sz w:val="28"/>
          <w:szCs w:val="28"/>
        </w:rPr>
        <w:t>культурполитика</w:t>
      </w:r>
      <w:proofErr w:type="spellEnd"/>
      <w:r w:rsidRPr="007C7B35">
        <w:rPr>
          <w:sz w:val="28"/>
          <w:szCs w:val="28"/>
        </w:rPr>
        <w:t xml:space="preserve"> – смесь казенных, антигуманных идеалов и вульгарной пропаганды (наука, литература, искусство). С приходом к власти фашистов все активнее возрастает роль политического фактора в жизни европейского общества. Так, Первая и Вторая мировые войны наложили отпечаток на становящуюся политическую культуру века – и по сей день сохранились тенденции к захвату власти, к переделу мира.</w:t>
      </w:r>
    </w:p>
    <w:p w:rsidR="00F64C8E" w:rsidRPr="007C7B35" w:rsidRDefault="00F64C8E" w:rsidP="00F64C8E">
      <w:pPr>
        <w:spacing w:line="360" w:lineRule="auto"/>
        <w:ind w:firstLine="709"/>
        <w:jc w:val="both"/>
        <w:rPr>
          <w:sz w:val="28"/>
          <w:szCs w:val="28"/>
        </w:rPr>
      </w:pPr>
      <w:r w:rsidRPr="007C7B35">
        <w:rPr>
          <w:sz w:val="28"/>
          <w:szCs w:val="28"/>
        </w:rPr>
        <w:t>После Второй мировой войны обозначилось стремление к культурному нигилизму 50-60-х гг., массовой культуре, началось формирование информационного общества, технократической цивилизации, ведется поиск форм адаптации к новым ценностям – происходит смена типов культур, обществ и т.п. Общество находится в состоянии распада: события перестают приносить желаемые результаты, человек остается с миром наедине. Утрачивается смысл существования, нет уверенности в общественном устройстве, нет веры в трезвый расчет. Насаждается стандартизация сознания – обозначается переход к индустриальному обществу.</w:t>
      </w:r>
    </w:p>
    <w:p w:rsidR="00F64C8E" w:rsidRPr="007C7B35" w:rsidRDefault="00F64C8E" w:rsidP="00F64C8E">
      <w:pPr>
        <w:spacing w:line="360" w:lineRule="auto"/>
        <w:ind w:firstLine="709"/>
        <w:jc w:val="both"/>
        <w:rPr>
          <w:sz w:val="28"/>
          <w:szCs w:val="28"/>
        </w:rPr>
      </w:pPr>
      <w:r w:rsidRPr="007C7B35">
        <w:rPr>
          <w:sz w:val="28"/>
          <w:szCs w:val="28"/>
        </w:rPr>
        <w:t xml:space="preserve">В 60-е гг. появляются концепции деидеологизации культуры (культурной свободы – хиппи, битники и др.). Культ ТВ, авто связывается с уравниванием духовного и материального прогресса. Происходит становление </w:t>
      </w:r>
      <w:r w:rsidRPr="007C7B35">
        <w:rPr>
          <w:i/>
          <w:sz w:val="28"/>
          <w:szCs w:val="28"/>
        </w:rPr>
        <w:t>массовой культуры</w:t>
      </w:r>
      <w:r w:rsidRPr="007C7B35">
        <w:rPr>
          <w:sz w:val="28"/>
          <w:szCs w:val="28"/>
        </w:rPr>
        <w:t>.</w:t>
      </w:r>
    </w:p>
    <w:p w:rsidR="00F64C8E" w:rsidRPr="007C7B35" w:rsidRDefault="00F64C8E" w:rsidP="00F64C8E">
      <w:pPr>
        <w:spacing w:line="360" w:lineRule="auto"/>
        <w:ind w:firstLine="709"/>
        <w:jc w:val="both"/>
        <w:rPr>
          <w:sz w:val="28"/>
          <w:szCs w:val="28"/>
        </w:rPr>
      </w:pPr>
      <w:r w:rsidRPr="007C7B35">
        <w:rPr>
          <w:sz w:val="28"/>
          <w:szCs w:val="28"/>
        </w:rPr>
        <w:t xml:space="preserve">Что же такое массовая культура? Это культура, существующая по законам рынка, ориентированная на широкий сбыт, простейшие потребности и вкусы толпы. Для нее характерны доступность, развлекательность, легкость восприятия, утрата уникальности. К явлениям массовой культуры относят поп, рок, рекламу, кино, литературу, прессу, некоторые явления религиозного сознания. Так, социальная структура уходит в функциональную рациональность, массовость, эффективность, измеряемую величиной прибыли. Противоположностью массовой культуре становится формирующаяся </w:t>
      </w:r>
      <w:r w:rsidRPr="007C7B35">
        <w:rPr>
          <w:i/>
          <w:sz w:val="28"/>
          <w:szCs w:val="28"/>
        </w:rPr>
        <w:t>элитарная культура</w:t>
      </w:r>
      <w:r w:rsidRPr="007C7B35">
        <w:rPr>
          <w:sz w:val="28"/>
          <w:szCs w:val="28"/>
        </w:rPr>
        <w:t xml:space="preserve">, понимаемая как сложное искусство, </w:t>
      </w:r>
      <w:r w:rsidRPr="007C7B35">
        <w:rPr>
          <w:sz w:val="28"/>
          <w:szCs w:val="28"/>
        </w:rPr>
        <w:lastRenderedPageBreak/>
        <w:t xml:space="preserve">для восприятия которого нужна соответствующая подготовка и интеллектуальные усилия (Стравинский, Джойс, Пикассо). </w:t>
      </w:r>
    </w:p>
    <w:p w:rsidR="00F64C8E" w:rsidRPr="007C7B35" w:rsidRDefault="00F64C8E" w:rsidP="00F64C8E">
      <w:pPr>
        <w:spacing w:line="360" w:lineRule="auto"/>
        <w:ind w:firstLine="709"/>
        <w:jc w:val="both"/>
        <w:rPr>
          <w:sz w:val="28"/>
          <w:szCs w:val="28"/>
        </w:rPr>
      </w:pPr>
      <w:r w:rsidRPr="007C7B35">
        <w:rPr>
          <w:sz w:val="28"/>
          <w:szCs w:val="28"/>
        </w:rPr>
        <w:t xml:space="preserve">В 70-80-х гг., начинается переход к информационному обществу. Экономика </w:t>
      </w:r>
      <w:r w:rsidRPr="007C7B35">
        <w:rPr>
          <w:sz w:val="28"/>
          <w:szCs w:val="28"/>
          <w:lang w:val="en-US"/>
        </w:rPr>
        <w:t>XX</w:t>
      </w:r>
      <w:r w:rsidRPr="007C7B35">
        <w:rPr>
          <w:sz w:val="28"/>
          <w:szCs w:val="28"/>
        </w:rPr>
        <w:t xml:space="preserve"> века приобрела ярко выраженный инновационный характер. Информация при этом завоевывает новое положение – превращается в товар. Техника меняет образ жизни и ее ценности. Происходит </w:t>
      </w:r>
      <w:proofErr w:type="spellStart"/>
      <w:r w:rsidRPr="007C7B35">
        <w:rPr>
          <w:sz w:val="28"/>
          <w:szCs w:val="28"/>
        </w:rPr>
        <w:t>демассификация</w:t>
      </w:r>
      <w:proofErr w:type="spellEnd"/>
      <w:r w:rsidRPr="007C7B35">
        <w:rPr>
          <w:sz w:val="28"/>
          <w:szCs w:val="28"/>
        </w:rPr>
        <w:t xml:space="preserve"> и </w:t>
      </w:r>
      <w:proofErr w:type="spellStart"/>
      <w:r w:rsidRPr="007C7B35">
        <w:rPr>
          <w:sz w:val="28"/>
          <w:szCs w:val="28"/>
        </w:rPr>
        <w:t>дестандартизация</w:t>
      </w:r>
      <w:proofErr w:type="spellEnd"/>
      <w:r w:rsidRPr="007C7B35">
        <w:rPr>
          <w:sz w:val="28"/>
          <w:szCs w:val="28"/>
        </w:rPr>
        <w:t xml:space="preserve"> сознания, растет уровень </w:t>
      </w:r>
      <w:proofErr w:type="spellStart"/>
      <w:r w:rsidRPr="007C7B35">
        <w:rPr>
          <w:sz w:val="28"/>
          <w:szCs w:val="28"/>
        </w:rPr>
        <w:t>инновативности</w:t>
      </w:r>
      <w:proofErr w:type="spellEnd"/>
      <w:r w:rsidRPr="007C7B35">
        <w:rPr>
          <w:sz w:val="28"/>
          <w:szCs w:val="28"/>
        </w:rPr>
        <w:t>. Долговременные процессы преобладают над кратковременными. Бизнес и культура оказываются взаимосвязаны. СМИ обладают формой и сами формируют социальные системы. Человек одновременно есть повсюду, он – человекообразный никто.</w:t>
      </w:r>
    </w:p>
    <w:p w:rsidR="00F64C8E" w:rsidRPr="007C7B35" w:rsidRDefault="00F64C8E" w:rsidP="00F64C8E">
      <w:pPr>
        <w:spacing w:line="360" w:lineRule="auto"/>
        <w:ind w:firstLine="709"/>
        <w:jc w:val="both"/>
        <w:rPr>
          <w:sz w:val="28"/>
          <w:szCs w:val="28"/>
        </w:rPr>
      </w:pPr>
      <w:r w:rsidRPr="007C7B35">
        <w:rPr>
          <w:sz w:val="28"/>
          <w:szCs w:val="28"/>
        </w:rPr>
        <w:t xml:space="preserve">В науке и технике проявляет себя  стремительный прогресс. В науку входит понятие наблюдателя. Главным становится случай, а не необходимость. Новое мировосприятие пишется на множестве языков. Картина мира становится все более релятивистской и субъективной. Воплощением гибельной сути НТП (научно-технический прогресс) становится гибель Титаника. В целом </w:t>
      </w:r>
      <w:r w:rsidRPr="007C7B35">
        <w:rPr>
          <w:sz w:val="28"/>
          <w:szCs w:val="28"/>
          <w:lang w:val="en-US"/>
        </w:rPr>
        <w:t>XX</w:t>
      </w:r>
      <w:r w:rsidRPr="007C7B35">
        <w:rPr>
          <w:sz w:val="28"/>
          <w:szCs w:val="28"/>
        </w:rPr>
        <w:t xml:space="preserve"> век по количеству потрясений и катастроф превзошел предыдущие эпохи. К середине века произошло становление индустриального общества, во второй половине – сформировалась техногенная цивилизация. НТП вышел из-под контроля человека, породив массу глобальных проблем. В науке – ощущение неизбежности, в познании – неопределенности.</w:t>
      </w:r>
    </w:p>
    <w:p w:rsidR="00F64C8E" w:rsidRPr="007C7B35" w:rsidRDefault="00F64C8E" w:rsidP="00F64C8E">
      <w:pPr>
        <w:spacing w:line="360" w:lineRule="auto"/>
        <w:ind w:firstLine="709"/>
        <w:jc w:val="both"/>
        <w:rPr>
          <w:sz w:val="28"/>
          <w:szCs w:val="28"/>
        </w:rPr>
      </w:pPr>
      <w:r w:rsidRPr="007C7B35">
        <w:rPr>
          <w:sz w:val="28"/>
          <w:szCs w:val="28"/>
        </w:rPr>
        <w:t xml:space="preserve">Конец </w:t>
      </w:r>
      <w:r w:rsidRPr="007C7B35">
        <w:rPr>
          <w:sz w:val="28"/>
          <w:szCs w:val="28"/>
          <w:lang w:val="en-US"/>
        </w:rPr>
        <w:t>XX</w:t>
      </w:r>
      <w:r w:rsidRPr="007C7B35">
        <w:rPr>
          <w:sz w:val="28"/>
          <w:szCs w:val="28"/>
        </w:rPr>
        <w:t xml:space="preserve"> века характеризуется невиданным плюрализмом – происходит прорыв от ницшеанского «Бог умер» к новым формам мировоззрения. Стало возможным</w:t>
      </w:r>
      <w:r w:rsidRPr="007C7B35">
        <w:rPr>
          <w:i/>
          <w:sz w:val="28"/>
          <w:szCs w:val="28"/>
        </w:rPr>
        <w:t xml:space="preserve"> становление нового образа науки</w:t>
      </w:r>
      <w:r w:rsidRPr="007C7B35">
        <w:rPr>
          <w:sz w:val="28"/>
          <w:szCs w:val="28"/>
        </w:rPr>
        <w:t xml:space="preserve">: намечается сближение науки с религией, примирение сознания и бессознательного, рассудка и души. В общественном сознании уживается наука, мифология, гностицизм, восточные религии, архаика. То есть, в культуру возвращаются древнейшие формы сознания, что порождает активность индивидуальности, расширение способностей к творчеству, </w:t>
      </w:r>
      <w:r w:rsidRPr="007C7B35">
        <w:rPr>
          <w:sz w:val="28"/>
          <w:szCs w:val="28"/>
        </w:rPr>
        <w:lastRenderedPageBreak/>
        <w:t xml:space="preserve">инновациям. Но в целом культура </w:t>
      </w:r>
      <w:r w:rsidRPr="007C7B35">
        <w:rPr>
          <w:sz w:val="28"/>
          <w:szCs w:val="28"/>
          <w:lang w:val="en-US"/>
        </w:rPr>
        <w:t>XX</w:t>
      </w:r>
      <w:r w:rsidRPr="007C7B35">
        <w:rPr>
          <w:sz w:val="28"/>
          <w:szCs w:val="28"/>
        </w:rPr>
        <w:t xml:space="preserve"> века неустойчива, напряжена – происходит разобщение всех ее составляющих. Все перечисленное не потеряло своей актуальности и может привести как к гибели, так и к синтезу языческих, архаических и мистических мировоззрений и обеспечить переход к новой парадигме.</w:t>
      </w:r>
    </w:p>
    <w:p w:rsidR="00F64C8E" w:rsidRPr="007C7B35" w:rsidRDefault="00F64C8E" w:rsidP="00F64C8E">
      <w:pPr>
        <w:spacing w:line="360" w:lineRule="auto"/>
        <w:ind w:firstLine="709"/>
        <w:jc w:val="both"/>
        <w:rPr>
          <w:b/>
          <w:sz w:val="28"/>
          <w:szCs w:val="28"/>
        </w:rPr>
      </w:pPr>
      <w:r w:rsidRPr="007C7B35">
        <w:rPr>
          <w:b/>
          <w:sz w:val="28"/>
          <w:szCs w:val="28"/>
        </w:rPr>
        <w:t xml:space="preserve">Искусство </w:t>
      </w:r>
      <w:r w:rsidRPr="007C7B35">
        <w:rPr>
          <w:b/>
          <w:sz w:val="28"/>
          <w:szCs w:val="28"/>
          <w:lang w:val="en-US"/>
        </w:rPr>
        <w:t>XX</w:t>
      </w:r>
      <w:r w:rsidRPr="007C7B35">
        <w:rPr>
          <w:b/>
          <w:sz w:val="28"/>
          <w:szCs w:val="28"/>
        </w:rPr>
        <w:t xml:space="preserve"> века.</w:t>
      </w:r>
    </w:p>
    <w:p w:rsidR="00F64C8E" w:rsidRPr="007C7B35" w:rsidRDefault="00F64C8E" w:rsidP="00F64C8E">
      <w:pPr>
        <w:spacing w:line="360" w:lineRule="auto"/>
        <w:ind w:firstLine="709"/>
        <w:jc w:val="both"/>
        <w:rPr>
          <w:sz w:val="28"/>
          <w:szCs w:val="28"/>
        </w:rPr>
      </w:pPr>
      <w:r w:rsidRPr="007C7B35">
        <w:rPr>
          <w:sz w:val="28"/>
          <w:szCs w:val="28"/>
        </w:rPr>
        <w:t xml:space="preserve">Модернизм как направление сложился в конце </w:t>
      </w:r>
      <w:r w:rsidRPr="007C7B35">
        <w:rPr>
          <w:sz w:val="28"/>
          <w:szCs w:val="28"/>
          <w:lang w:val="en-US"/>
        </w:rPr>
        <w:t>XIX</w:t>
      </w:r>
      <w:r w:rsidRPr="007C7B35">
        <w:rPr>
          <w:sz w:val="28"/>
          <w:szCs w:val="28"/>
        </w:rPr>
        <w:t xml:space="preserve"> – начале </w:t>
      </w:r>
      <w:r w:rsidRPr="007C7B35">
        <w:rPr>
          <w:sz w:val="28"/>
          <w:szCs w:val="28"/>
          <w:lang w:val="en-US"/>
        </w:rPr>
        <w:t>XX</w:t>
      </w:r>
      <w:r w:rsidRPr="007C7B35">
        <w:rPr>
          <w:sz w:val="28"/>
          <w:szCs w:val="28"/>
        </w:rPr>
        <w:t xml:space="preserve"> века, и претендовал на восстановление целостности искусства – соединение утонченной эстетики и прогресса. Однако воплотил нарастание кризиса в культуре.</w:t>
      </w:r>
    </w:p>
    <w:p w:rsidR="00F64C8E" w:rsidRPr="007C7B35" w:rsidRDefault="00F64C8E" w:rsidP="00F64C8E">
      <w:pPr>
        <w:spacing w:line="360" w:lineRule="auto"/>
        <w:ind w:firstLine="709"/>
        <w:jc w:val="both"/>
        <w:rPr>
          <w:sz w:val="28"/>
          <w:szCs w:val="28"/>
        </w:rPr>
      </w:pPr>
      <w:r w:rsidRPr="007C7B35">
        <w:rPr>
          <w:sz w:val="28"/>
          <w:szCs w:val="28"/>
        </w:rPr>
        <w:t xml:space="preserve">Модернизм возник одновременно с появлением неклассической науки на волне сильных иррациональных мотивов, иррациональной философии. Он нес пафос нового. Так, разрыв с традицией становится модным. Предшественниками модернизма считаются романтизм и декадентство конца </w:t>
      </w:r>
      <w:r w:rsidRPr="007C7B35">
        <w:rPr>
          <w:sz w:val="28"/>
          <w:szCs w:val="28"/>
          <w:lang w:val="en-US"/>
        </w:rPr>
        <w:t>XIX</w:t>
      </w:r>
      <w:r w:rsidRPr="007C7B35">
        <w:rPr>
          <w:sz w:val="28"/>
          <w:szCs w:val="28"/>
        </w:rPr>
        <w:t xml:space="preserve"> века.</w:t>
      </w:r>
    </w:p>
    <w:p w:rsidR="00F64C8E" w:rsidRPr="007C7B35" w:rsidRDefault="00F64C8E" w:rsidP="00F64C8E">
      <w:pPr>
        <w:spacing w:line="360" w:lineRule="auto"/>
        <w:ind w:firstLine="709"/>
        <w:jc w:val="both"/>
        <w:rPr>
          <w:sz w:val="28"/>
          <w:szCs w:val="28"/>
        </w:rPr>
      </w:pPr>
      <w:r w:rsidRPr="007C7B35">
        <w:rPr>
          <w:sz w:val="28"/>
          <w:szCs w:val="28"/>
        </w:rPr>
        <w:t>В модернизме намечается отказ от устоев образности – реалистических методов, идеалов гармонии и прекрасного. Но, декаданс например, не старался преобразить действительность, как модернизм. Модернизм не ищет высший идеал, как романтизм и реализм. В этом стиле происходит абсолютизация творческой свободы художников, свободы личности, протест, поиск средств подчинения бездуховного мира. Модернисты считали, что обладают правом на создание новой реальности – искусства, не связанного с общественным вкусом (эпатаж). Стиль имел философские основания, однако при этом соединял несоединимое в своей идеологии. Предпочтение отдавалось иррациональному наряду со стремлением опереться на науку. В философии интуитивизма привлекало то, что познание смысла жизни интуитивно, а искусство является выражением духа интуиции. Модернисты считали, что искусство должно жить своей жизнью, а не быть связанным с предметным миром.</w:t>
      </w:r>
    </w:p>
    <w:p w:rsidR="00F64C8E" w:rsidRPr="007C7B35" w:rsidRDefault="00F64C8E" w:rsidP="00F64C8E">
      <w:pPr>
        <w:ind w:firstLine="709"/>
        <w:jc w:val="center"/>
        <w:rPr>
          <w:sz w:val="28"/>
          <w:szCs w:val="28"/>
        </w:rPr>
      </w:pPr>
    </w:p>
    <w:p w:rsidR="00F64C8E" w:rsidRPr="007C7B35" w:rsidRDefault="00F64C8E" w:rsidP="00F64C8E">
      <w:pPr>
        <w:ind w:firstLine="709"/>
        <w:jc w:val="center"/>
        <w:rPr>
          <w:sz w:val="28"/>
          <w:szCs w:val="28"/>
        </w:rPr>
      </w:pPr>
      <w:r w:rsidRPr="007C7B35">
        <w:rPr>
          <w:sz w:val="28"/>
          <w:szCs w:val="28"/>
        </w:rPr>
        <w:lastRenderedPageBreak/>
        <w:t>Связь направлений модернизма с направлениями философии эпохи: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64C8E" w:rsidRPr="007244EB" w:rsidTr="006823EA">
        <w:tc>
          <w:tcPr>
            <w:tcW w:w="4785" w:type="dxa"/>
          </w:tcPr>
          <w:p w:rsidR="00F64C8E" w:rsidRPr="007244EB" w:rsidRDefault="00F64C8E" w:rsidP="006823EA">
            <w:pPr>
              <w:jc w:val="both"/>
              <w:rPr>
                <w:sz w:val="28"/>
                <w:szCs w:val="28"/>
              </w:rPr>
            </w:pPr>
            <w:r w:rsidRPr="007244EB">
              <w:rPr>
                <w:sz w:val="28"/>
                <w:szCs w:val="28"/>
              </w:rPr>
              <w:t>Кубизм</w:t>
            </w:r>
          </w:p>
        </w:tc>
        <w:tc>
          <w:tcPr>
            <w:tcW w:w="4786" w:type="dxa"/>
          </w:tcPr>
          <w:p w:rsidR="00F64C8E" w:rsidRPr="007244EB" w:rsidRDefault="00F64C8E" w:rsidP="006823EA">
            <w:pPr>
              <w:jc w:val="both"/>
              <w:rPr>
                <w:sz w:val="28"/>
                <w:szCs w:val="28"/>
              </w:rPr>
            </w:pPr>
            <w:r w:rsidRPr="007244EB">
              <w:rPr>
                <w:sz w:val="28"/>
                <w:szCs w:val="28"/>
              </w:rPr>
              <w:t>Шопенгауэр, интуитивизм</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Футуризм</w:t>
            </w:r>
          </w:p>
        </w:tc>
        <w:tc>
          <w:tcPr>
            <w:tcW w:w="4786" w:type="dxa"/>
          </w:tcPr>
          <w:p w:rsidR="00F64C8E" w:rsidRPr="007244EB" w:rsidRDefault="00F64C8E" w:rsidP="006823EA">
            <w:pPr>
              <w:jc w:val="both"/>
              <w:rPr>
                <w:sz w:val="28"/>
                <w:szCs w:val="28"/>
              </w:rPr>
            </w:pPr>
            <w:r w:rsidRPr="007244EB">
              <w:rPr>
                <w:sz w:val="28"/>
                <w:szCs w:val="28"/>
              </w:rPr>
              <w:t>Мах</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Экспрессионизм</w:t>
            </w:r>
          </w:p>
        </w:tc>
        <w:tc>
          <w:tcPr>
            <w:tcW w:w="4786" w:type="dxa"/>
          </w:tcPr>
          <w:p w:rsidR="00F64C8E" w:rsidRPr="007244EB" w:rsidRDefault="00F64C8E" w:rsidP="006823EA">
            <w:pPr>
              <w:jc w:val="both"/>
              <w:rPr>
                <w:sz w:val="28"/>
                <w:szCs w:val="28"/>
              </w:rPr>
            </w:pPr>
            <w:r w:rsidRPr="007244EB">
              <w:rPr>
                <w:sz w:val="28"/>
                <w:szCs w:val="28"/>
              </w:rPr>
              <w:t>экзистенциализм, Кьеркегор</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Абстракционизм</w:t>
            </w:r>
          </w:p>
        </w:tc>
        <w:tc>
          <w:tcPr>
            <w:tcW w:w="4786" w:type="dxa"/>
          </w:tcPr>
          <w:p w:rsidR="00F64C8E" w:rsidRPr="007244EB" w:rsidRDefault="00F64C8E" w:rsidP="006823EA">
            <w:pPr>
              <w:jc w:val="both"/>
              <w:rPr>
                <w:sz w:val="28"/>
                <w:szCs w:val="28"/>
              </w:rPr>
            </w:pPr>
            <w:r w:rsidRPr="007244EB">
              <w:rPr>
                <w:sz w:val="28"/>
                <w:szCs w:val="28"/>
              </w:rPr>
              <w:t xml:space="preserve">феноменология, </w:t>
            </w:r>
            <w:proofErr w:type="spellStart"/>
            <w:r w:rsidRPr="007244EB">
              <w:rPr>
                <w:sz w:val="28"/>
                <w:szCs w:val="28"/>
              </w:rPr>
              <w:t>Гуссерль</w:t>
            </w:r>
            <w:proofErr w:type="spellEnd"/>
          </w:p>
        </w:tc>
      </w:tr>
    </w:tbl>
    <w:p w:rsidR="00F64C8E" w:rsidRPr="007C7B35" w:rsidRDefault="00F64C8E" w:rsidP="00F64C8E">
      <w:pPr>
        <w:ind w:firstLine="709"/>
        <w:jc w:val="center"/>
        <w:rPr>
          <w:sz w:val="28"/>
          <w:szCs w:val="28"/>
        </w:rPr>
      </w:pPr>
      <w:r w:rsidRPr="007C7B35">
        <w:rPr>
          <w:sz w:val="28"/>
          <w:szCs w:val="28"/>
        </w:rPr>
        <w:t>Основные направления модернизма: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64C8E" w:rsidRPr="007244EB" w:rsidTr="006823EA">
        <w:tc>
          <w:tcPr>
            <w:tcW w:w="4785" w:type="dxa"/>
          </w:tcPr>
          <w:p w:rsidR="00F64C8E" w:rsidRPr="007244EB" w:rsidRDefault="00F64C8E" w:rsidP="006823EA">
            <w:pPr>
              <w:jc w:val="both"/>
              <w:rPr>
                <w:sz w:val="28"/>
                <w:szCs w:val="28"/>
              </w:rPr>
            </w:pPr>
            <w:proofErr w:type="spellStart"/>
            <w:r w:rsidRPr="007244EB">
              <w:rPr>
                <w:sz w:val="28"/>
                <w:szCs w:val="28"/>
              </w:rPr>
              <w:t>Фавизм</w:t>
            </w:r>
            <w:proofErr w:type="spellEnd"/>
            <w:r w:rsidRPr="007244EB">
              <w:rPr>
                <w:sz w:val="28"/>
                <w:szCs w:val="28"/>
              </w:rPr>
              <w:t xml:space="preserve"> («дикие»)</w:t>
            </w:r>
          </w:p>
        </w:tc>
        <w:tc>
          <w:tcPr>
            <w:tcW w:w="4786" w:type="dxa"/>
          </w:tcPr>
          <w:p w:rsidR="00F64C8E" w:rsidRPr="007244EB" w:rsidRDefault="00F64C8E" w:rsidP="006823EA">
            <w:pPr>
              <w:jc w:val="both"/>
              <w:rPr>
                <w:sz w:val="28"/>
                <w:szCs w:val="28"/>
              </w:rPr>
            </w:pPr>
            <w:r w:rsidRPr="007244EB">
              <w:rPr>
                <w:sz w:val="28"/>
                <w:szCs w:val="28"/>
              </w:rPr>
              <w:t>выступал против импрессионистов, салонного искусства (Матисс)</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Экспрессионизм («выражение»)</w:t>
            </w:r>
          </w:p>
        </w:tc>
        <w:tc>
          <w:tcPr>
            <w:tcW w:w="4786" w:type="dxa"/>
          </w:tcPr>
          <w:p w:rsidR="00F64C8E" w:rsidRPr="007244EB" w:rsidRDefault="00F64C8E" w:rsidP="006823EA">
            <w:pPr>
              <w:jc w:val="both"/>
              <w:rPr>
                <w:sz w:val="28"/>
                <w:szCs w:val="28"/>
              </w:rPr>
            </w:pPr>
            <w:r w:rsidRPr="007244EB">
              <w:rPr>
                <w:sz w:val="28"/>
                <w:szCs w:val="28"/>
              </w:rPr>
              <w:t>эмоциональная острота (</w:t>
            </w:r>
            <w:proofErr w:type="spellStart"/>
            <w:r w:rsidRPr="007244EB">
              <w:rPr>
                <w:sz w:val="28"/>
                <w:szCs w:val="28"/>
              </w:rPr>
              <w:t>Хеккель</w:t>
            </w:r>
            <w:proofErr w:type="spellEnd"/>
            <w:r w:rsidRPr="007244EB">
              <w:rPr>
                <w:sz w:val="28"/>
                <w:szCs w:val="28"/>
              </w:rPr>
              <w:t xml:space="preserve">, </w:t>
            </w:r>
            <w:proofErr w:type="spellStart"/>
            <w:r w:rsidRPr="007244EB">
              <w:rPr>
                <w:sz w:val="28"/>
                <w:szCs w:val="28"/>
              </w:rPr>
              <w:t>Кирхер</w:t>
            </w:r>
            <w:proofErr w:type="spellEnd"/>
            <w:r w:rsidRPr="007244EB">
              <w:rPr>
                <w:sz w:val="28"/>
                <w:szCs w:val="28"/>
              </w:rPr>
              <w:t>)</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Кубизм</w:t>
            </w:r>
          </w:p>
        </w:tc>
        <w:tc>
          <w:tcPr>
            <w:tcW w:w="4786" w:type="dxa"/>
          </w:tcPr>
          <w:p w:rsidR="00F64C8E" w:rsidRPr="007244EB" w:rsidRDefault="00F64C8E" w:rsidP="006823EA">
            <w:pPr>
              <w:jc w:val="both"/>
              <w:rPr>
                <w:sz w:val="28"/>
                <w:szCs w:val="28"/>
              </w:rPr>
            </w:pPr>
            <w:r w:rsidRPr="007244EB">
              <w:rPr>
                <w:sz w:val="28"/>
                <w:szCs w:val="28"/>
              </w:rPr>
              <w:t>отказ от сложного подхода к живописи – света, цвета; главное – форма, шар, конус, содержание абстрактно. Узаконили коллаж (Сезанн, Пикассо).</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Футуризм</w:t>
            </w:r>
          </w:p>
        </w:tc>
        <w:tc>
          <w:tcPr>
            <w:tcW w:w="4786" w:type="dxa"/>
          </w:tcPr>
          <w:p w:rsidR="00F64C8E" w:rsidRPr="007244EB" w:rsidRDefault="00F64C8E" w:rsidP="006823EA">
            <w:pPr>
              <w:rPr>
                <w:sz w:val="28"/>
                <w:szCs w:val="28"/>
              </w:rPr>
            </w:pPr>
            <w:r w:rsidRPr="007244EB">
              <w:rPr>
                <w:sz w:val="28"/>
                <w:szCs w:val="28"/>
              </w:rPr>
              <w:t>культ техники, города, движения, «вихревая жизнь» (</w:t>
            </w:r>
            <w:proofErr w:type="spellStart"/>
            <w:r w:rsidRPr="007244EB">
              <w:rPr>
                <w:sz w:val="28"/>
                <w:szCs w:val="28"/>
              </w:rPr>
              <w:t>Маринетти</w:t>
            </w:r>
            <w:proofErr w:type="spellEnd"/>
            <w:r w:rsidRPr="007244EB">
              <w:rPr>
                <w:sz w:val="28"/>
                <w:szCs w:val="28"/>
              </w:rPr>
              <w:t>)</w:t>
            </w:r>
          </w:p>
        </w:tc>
      </w:tr>
      <w:tr w:rsidR="00F64C8E" w:rsidRPr="007244EB" w:rsidTr="006823EA">
        <w:tc>
          <w:tcPr>
            <w:tcW w:w="4785" w:type="dxa"/>
          </w:tcPr>
          <w:p w:rsidR="00F64C8E" w:rsidRPr="007244EB" w:rsidRDefault="00F64C8E" w:rsidP="006823EA">
            <w:pPr>
              <w:jc w:val="both"/>
              <w:rPr>
                <w:sz w:val="28"/>
                <w:szCs w:val="28"/>
              </w:rPr>
            </w:pPr>
            <w:proofErr w:type="spellStart"/>
            <w:r w:rsidRPr="007244EB">
              <w:rPr>
                <w:sz w:val="28"/>
                <w:szCs w:val="28"/>
              </w:rPr>
              <w:t>Набизм</w:t>
            </w:r>
            <w:proofErr w:type="spellEnd"/>
            <w:r w:rsidRPr="007244EB">
              <w:rPr>
                <w:sz w:val="28"/>
                <w:szCs w:val="28"/>
              </w:rPr>
              <w:t xml:space="preserve"> («пророк»)</w:t>
            </w:r>
          </w:p>
        </w:tc>
        <w:tc>
          <w:tcPr>
            <w:tcW w:w="4786" w:type="dxa"/>
          </w:tcPr>
          <w:p w:rsidR="00F64C8E" w:rsidRPr="007244EB" w:rsidRDefault="00F64C8E" w:rsidP="006823EA">
            <w:pPr>
              <w:jc w:val="both"/>
              <w:rPr>
                <w:sz w:val="28"/>
                <w:szCs w:val="28"/>
              </w:rPr>
            </w:pPr>
            <w:r w:rsidRPr="007244EB">
              <w:rPr>
                <w:sz w:val="28"/>
                <w:szCs w:val="28"/>
              </w:rPr>
              <w:t>соединение литературного символизма с декоративностью (</w:t>
            </w:r>
            <w:proofErr w:type="spellStart"/>
            <w:r w:rsidRPr="007244EB">
              <w:rPr>
                <w:sz w:val="28"/>
                <w:szCs w:val="28"/>
              </w:rPr>
              <w:t>Виллар</w:t>
            </w:r>
            <w:proofErr w:type="spellEnd"/>
            <w:r w:rsidRPr="007244EB">
              <w:rPr>
                <w:sz w:val="28"/>
                <w:szCs w:val="28"/>
              </w:rPr>
              <w:t>, Дени)</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Дадаизм («детский лепет»)</w:t>
            </w:r>
          </w:p>
        </w:tc>
        <w:tc>
          <w:tcPr>
            <w:tcW w:w="4786" w:type="dxa"/>
          </w:tcPr>
          <w:p w:rsidR="00F64C8E" w:rsidRPr="007244EB" w:rsidRDefault="00F64C8E" w:rsidP="006823EA">
            <w:pPr>
              <w:jc w:val="both"/>
              <w:rPr>
                <w:sz w:val="28"/>
                <w:szCs w:val="28"/>
              </w:rPr>
            </w:pPr>
            <w:r w:rsidRPr="007244EB">
              <w:rPr>
                <w:sz w:val="28"/>
                <w:szCs w:val="28"/>
              </w:rPr>
              <w:t xml:space="preserve">антиэстетические образцы, умышленная издевка над общественным вкусом (усы у </w:t>
            </w:r>
            <w:proofErr w:type="spellStart"/>
            <w:r w:rsidRPr="007244EB">
              <w:rPr>
                <w:sz w:val="28"/>
                <w:szCs w:val="28"/>
              </w:rPr>
              <w:t>Моны</w:t>
            </w:r>
            <w:proofErr w:type="spellEnd"/>
            <w:r w:rsidRPr="007244EB">
              <w:rPr>
                <w:sz w:val="28"/>
                <w:szCs w:val="28"/>
              </w:rPr>
              <w:t xml:space="preserve"> Лизы, вход на выставку через общественный туалет). Освобождения сознания в целях преобразования мира (Л. Арагон, А. </w:t>
            </w:r>
            <w:proofErr w:type="spellStart"/>
            <w:r w:rsidRPr="007244EB">
              <w:rPr>
                <w:sz w:val="28"/>
                <w:szCs w:val="28"/>
              </w:rPr>
              <w:t>Бретон</w:t>
            </w:r>
            <w:proofErr w:type="spellEnd"/>
            <w:r w:rsidRPr="007244EB">
              <w:rPr>
                <w:sz w:val="28"/>
                <w:szCs w:val="28"/>
              </w:rPr>
              <w:t>)</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Сюрреализм</w:t>
            </w:r>
          </w:p>
        </w:tc>
        <w:tc>
          <w:tcPr>
            <w:tcW w:w="4786" w:type="dxa"/>
          </w:tcPr>
          <w:p w:rsidR="00F64C8E" w:rsidRPr="007244EB" w:rsidRDefault="00F64C8E" w:rsidP="006823EA">
            <w:pPr>
              <w:jc w:val="both"/>
              <w:rPr>
                <w:sz w:val="28"/>
                <w:szCs w:val="28"/>
              </w:rPr>
            </w:pPr>
            <w:r w:rsidRPr="007244EB">
              <w:rPr>
                <w:sz w:val="28"/>
                <w:szCs w:val="28"/>
              </w:rPr>
              <w:t>скандал и святотатство, «</w:t>
            </w:r>
            <w:proofErr w:type="spellStart"/>
            <w:r w:rsidRPr="007244EB">
              <w:rPr>
                <w:sz w:val="28"/>
                <w:szCs w:val="28"/>
              </w:rPr>
              <w:t>сверхреализм</w:t>
            </w:r>
            <w:proofErr w:type="spellEnd"/>
            <w:r w:rsidRPr="007244EB">
              <w:rPr>
                <w:sz w:val="28"/>
                <w:szCs w:val="28"/>
              </w:rPr>
              <w:t>» (</w:t>
            </w:r>
            <w:proofErr w:type="spellStart"/>
            <w:r w:rsidRPr="007244EB">
              <w:rPr>
                <w:sz w:val="28"/>
                <w:szCs w:val="28"/>
              </w:rPr>
              <w:t>Гийом</w:t>
            </w:r>
            <w:proofErr w:type="spellEnd"/>
            <w:r w:rsidRPr="007244EB">
              <w:rPr>
                <w:sz w:val="28"/>
                <w:szCs w:val="28"/>
              </w:rPr>
              <w:t xml:space="preserve"> Аполлинер «Манифест»). Наглядность, соединение несоединимого, выход бессознательного (интуиция), участвует герменевтика (толкование) пришедшее от Фрейда, Бергсона, </w:t>
            </w:r>
            <w:proofErr w:type="spellStart"/>
            <w:r w:rsidRPr="007244EB">
              <w:rPr>
                <w:sz w:val="28"/>
                <w:szCs w:val="28"/>
              </w:rPr>
              <w:t>Дильтея</w:t>
            </w:r>
            <w:proofErr w:type="spellEnd"/>
            <w:r w:rsidRPr="007244EB">
              <w:rPr>
                <w:sz w:val="28"/>
                <w:szCs w:val="28"/>
              </w:rPr>
              <w:t xml:space="preserve">. Главное – «сверх», </w:t>
            </w:r>
            <w:proofErr w:type="spellStart"/>
            <w:r w:rsidRPr="007244EB">
              <w:rPr>
                <w:sz w:val="28"/>
                <w:szCs w:val="28"/>
              </w:rPr>
              <w:t>суперреальность</w:t>
            </w:r>
            <w:proofErr w:type="spellEnd"/>
            <w:r w:rsidRPr="007244EB">
              <w:rPr>
                <w:sz w:val="28"/>
                <w:szCs w:val="28"/>
              </w:rPr>
              <w:t xml:space="preserve"> изображения и шок (Дали, Магритт, </w:t>
            </w:r>
            <w:proofErr w:type="spellStart"/>
            <w:r w:rsidRPr="007244EB">
              <w:rPr>
                <w:sz w:val="28"/>
                <w:szCs w:val="28"/>
              </w:rPr>
              <w:t>Оппенхейм</w:t>
            </w:r>
            <w:proofErr w:type="spellEnd"/>
            <w:r w:rsidRPr="007244EB">
              <w:rPr>
                <w:sz w:val="28"/>
                <w:szCs w:val="28"/>
              </w:rPr>
              <w:t>)</w:t>
            </w:r>
          </w:p>
        </w:tc>
      </w:tr>
      <w:tr w:rsidR="00F64C8E" w:rsidRPr="007244EB" w:rsidTr="006823EA">
        <w:tc>
          <w:tcPr>
            <w:tcW w:w="4785" w:type="dxa"/>
          </w:tcPr>
          <w:p w:rsidR="00F64C8E" w:rsidRPr="007244EB" w:rsidRDefault="00F64C8E" w:rsidP="006823EA">
            <w:pPr>
              <w:jc w:val="both"/>
              <w:rPr>
                <w:sz w:val="28"/>
                <w:szCs w:val="28"/>
              </w:rPr>
            </w:pPr>
            <w:r w:rsidRPr="007244EB">
              <w:rPr>
                <w:sz w:val="28"/>
                <w:szCs w:val="28"/>
              </w:rPr>
              <w:t>Абстракционизм</w:t>
            </w:r>
          </w:p>
        </w:tc>
        <w:tc>
          <w:tcPr>
            <w:tcW w:w="4786" w:type="dxa"/>
          </w:tcPr>
          <w:p w:rsidR="00F64C8E" w:rsidRPr="007244EB" w:rsidRDefault="00F64C8E" w:rsidP="006823EA">
            <w:pPr>
              <w:jc w:val="both"/>
              <w:rPr>
                <w:sz w:val="28"/>
                <w:szCs w:val="28"/>
              </w:rPr>
            </w:pPr>
            <w:r w:rsidRPr="007244EB">
              <w:rPr>
                <w:sz w:val="28"/>
                <w:szCs w:val="28"/>
              </w:rPr>
              <w:t xml:space="preserve">от кубистов и сюрреалистов – чистые геометрические формы отождествляются с красотой, решаются </w:t>
            </w:r>
            <w:proofErr w:type="spellStart"/>
            <w:r w:rsidRPr="007244EB">
              <w:rPr>
                <w:sz w:val="28"/>
                <w:szCs w:val="28"/>
              </w:rPr>
              <w:t>смысложизненные</w:t>
            </w:r>
            <w:proofErr w:type="spellEnd"/>
            <w:r w:rsidRPr="007244EB">
              <w:rPr>
                <w:sz w:val="28"/>
                <w:szCs w:val="28"/>
              </w:rPr>
              <w:t xml:space="preserve"> вопросы, как и в экзистенциализме (Кандинский, де Сталь)</w:t>
            </w:r>
          </w:p>
        </w:tc>
      </w:tr>
    </w:tbl>
    <w:p w:rsidR="00F64C8E" w:rsidRPr="007C7B35" w:rsidRDefault="00F64C8E" w:rsidP="00F64C8E">
      <w:pPr>
        <w:ind w:firstLine="709"/>
        <w:jc w:val="center"/>
        <w:rPr>
          <w:sz w:val="28"/>
          <w:szCs w:val="28"/>
        </w:rPr>
      </w:pPr>
    </w:p>
    <w:p w:rsidR="00F64C8E" w:rsidRPr="007C7B35" w:rsidRDefault="00F64C8E" w:rsidP="00F64C8E">
      <w:pPr>
        <w:spacing w:line="360" w:lineRule="auto"/>
        <w:ind w:firstLine="709"/>
        <w:jc w:val="both"/>
        <w:rPr>
          <w:sz w:val="28"/>
          <w:szCs w:val="28"/>
        </w:rPr>
      </w:pPr>
      <w:r w:rsidRPr="007C7B35">
        <w:rPr>
          <w:sz w:val="28"/>
          <w:szCs w:val="28"/>
        </w:rPr>
        <w:t xml:space="preserve">Архитектура </w:t>
      </w:r>
      <w:r w:rsidRPr="007C7B35">
        <w:rPr>
          <w:sz w:val="28"/>
          <w:szCs w:val="28"/>
          <w:lang w:val="en-US"/>
        </w:rPr>
        <w:t>XX</w:t>
      </w:r>
      <w:r w:rsidRPr="007C7B35">
        <w:rPr>
          <w:sz w:val="28"/>
          <w:szCs w:val="28"/>
        </w:rPr>
        <w:t xml:space="preserve"> века – это функционализм, техницизм, утилитаризм. Но во второй половине века уже намечаются тенденции к дезурбанизации - в интерьерах большое внимание уделяется дизайну, специфическим особенностям индивидуального пространства. Можно отметить несколько имен архитекторов-революционеров </w:t>
      </w:r>
      <w:r w:rsidRPr="007C7B35">
        <w:rPr>
          <w:sz w:val="28"/>
          <w:szCs w:val="28"/>
          <w:lang w:val="en-US"/>
        </w:rPr>
        <w:t>XX</w:t>
      </w:r>
      <w:r w:rsidRPr="007C7B35">
        <w:rPr>
          <w:sz w:val="28"/>
          <w:szCs w:val="28"/>
        </w:rPr>
        <w:t xml:space="preserve"> столетия – Корбюзье, Гауди, </w:t>
      </w:r>
      <w:proofErr w:type="spellStart"/>
      <w:r w:rsidRPr="007C7B35">
        <w:rPr>
          <w:sz w:val="28"/>
          <w:szCs w:val="28"/>
        </w:rPr>
        <w:t>Гимар</w:t>
      </w:r>
      <w:proofErr w:type="spellEnd"/>
      <w:r w:rsidRPr="007C7B35">
        <w:rPr>
          <w:sz w:val="28"/>
          <w:szCs w:val="28"/>
        </w:rPr>
        <w:t>.</w:t>
      </w:r>
    </w:p>
    <w:p w:rsidR="00F64C8E" w:rsidRPr="007C7B35" w:rsidRDefault="00F64C8E" w:rsidP="00F64C8E">
      <w:pPr>
        <w:spacing w:line="360" w:lineRule="auto"/>
        <w:ind w:firstLine="709"/>
        <w:jc w:val="both"/>
        <w:rPr>
          <w:sz w:val="28"/>
          <w:szCs w:val="28"/>
        </w:rPr>
      </w:pPr>
      <w:r w:rsidRPr="007C7B35">
        <w:rPr>
          <w:sz w:val="28"/>
          <w:szCs w:val="28"/>
        </w:rPr>
        <w:t>Литература века – «потоки сознания», «семейные эпопеи», «свободные ассоциации». Роллан, Шоу, Брехт, Уэллс, Джойс, Моэм, Фейхтвангер, Ремарк, и др.</w:t>
      </w:r>
    </w:p>
    <w:p w:rsidR="00F64C8E" w:rsidRPr="007C7B35" w:rsidRDefault="00F64C8E" w:rsidP="00F64C8E">
      <w:pPr>
        <w:spacing w:line="360" w:lineRule="auto"/>
        <w:ind w:firstLine="709"/>
        <w:jc w:val="both"/>
        <w:rPr>
          <w:sz w:val="28"/>
          <w:szCs w:val="28"/>
        </w:rPr>
      </w:pPr>
      <w:r w:rsidRPr="007C7B35">
        <w:rPr>
          <w:sz w:val="28"/>
          <w:szCs w:val="28"/>
        </w:rPr>
        <w:t xml:space="preserve">Музыка – Равель, Дебюсси (импрессионист), Стравинский, Штраус, Григ, Сибелиус, Шенберг (атональная музыка), Хиндемит (конструктивизм, дух техники), </w:t>
      </w:r>
      <w:proofErr w:type="spellStart"/>
      <w:r w:rsidRPr="007C7B35">
        <w:rPr>
          <w:sz w:val="28"/>
          <w:szCs w:val="28"/>
        </w:rPr>
        <w:t>Пулленк</w:t>
      </w:r>
      <w:proofErr w:type="spellEnd"/>
      <w:r w:rsidRPr="007C7B35">
        <w:rPr>
          <w:sz w:val="28"/>
          <w:szCs w:val="28"/>
        </w:rPr>
        <w:t xml:space="preserve">, </w:t>
      </w:r>
      <w:proofErr w:type="spellStart"/>
      <w:r w:rsidRPr="007C7B35">
        <w:rPr>
          <w:sz w:val="28"/>
          <w:szCs w:val="28"/>
        </w:rPr>
        <w:t>Оннегер</w:t>
      </w:r>
      <w:proofErr w:type="spellEnd"/>
      <w:r w:rsidRPr="007C7B35">
        <w:rPr>
          <w:sz w:val="28"/>
          <w:szCs w:val="28"/>
        </w:rPr>
        <w:t>; поп, рок, блюз, кантри, вестерн, мюзиклы.</w:t>
      </w:r>
    </w:p>
    <w:p w:rsidR="00F64C8E" w:rsidRPr="007C7B35" w:rsidRDefault="00F64C8E" w:rsidP="00F64C8E">
      <w:pPr>
        <w:spacing w:line="360" w:lineRule="auto"/>
        <w:ind w:firstLine="709"/>
        <w:jc w:val="both"/>
        <w:rPr>
          <w:sz w:val="28"/>
          <w:szCs w:val="28"/>
        </w:rPr>
      </w:pPr>
      <w:r w:rsidRPr="007C7B35">
        <w:rPr>
          <w:sz w:val="28"/>
          <w:szCs w:val="28"/>
        </w:rPr>
        <w:t xml:space="preserve">В конце </w:t>
      </w:r>
      <w:r w:rsidRPr="007C7B35">
        <w:rPr>
          <w:sz w:val="28"/>
          <w:szCs w:val="28"/>
          <w:lang w:val="en-US"/>
        </w:rPr>
        <w:t>XX</w:t>
      </w:r>
      <w:r w:rsidRPr="007C7B35">
        <w:rPr>
          <w:sz w:val="28"/>
          <w:szCs w:val="28"/>
        </w:rPr>
        <w:t xml:space="preserve"> века наступает эпоха постмодерна. Постмодерн делает акцент на конце истории. Происходит разрушение упорядоченности и структурирования общества, смена модели мира, отношений. Намечается осознание конечности, заброшенности. Провозглашается протест вмешательству человека во все сферы жизни. Философия постмодерна считает объект – иллюзией, истину – догмой. Разум критикуется, так как мешает жить по естественным законам. Демократизация выступает как высшая степень плюрализма, то есть постмодерн, в целом, выступает против ограничения свободы. Во всем видится </w:t>
      </w:r>
      <w:proofErr w:type="spellStart"/>
      <w:r w:rsidRPr="007C7B35">
        <w:rPr>
          <w:sz w:val="28"/>
          <w:szCs w:val="28"/>
        </w:rPr>
        <w:t>деконструктивизм</w:t>
      </w:r>
      <w:proofErr w:type="spellEnd"/>
      <w:r w:rsidRPr="007C7B35">
        <w:rPr>
          <w:sz w:val="28"/>
          <w:szCs w:val="28"/>
        </w:rPr>
        <w:t>, неопределенность и поверхностность.</w:t>
      </w:r>
    </w:p>
    <w:p w:rsidR="00F64C8E" w:rsidRPr="000E35C5" w:rsidRDefault="00F64C8E" w:rsidP="00F64C8E">
      <w:pPr>
        <w:spacing w:line="360" w:lineRule="auto"/>
        <w:ind w:firstLine="709"/>
        <w:jc w:val="both"/>
        <w:rPr>
          <w:sz w:val="28"/>
          <w:szCs w:val="28"/>
        </w:rPr>
      </w:pPr>
      <w:r w:rsidRPr="000E35C5">
        <w:rPr>
          <w:sz w:val="28"/>
          <w:szCs w:val="28"/>
        </w:rPr>
        <w:t>Вывод:</w:t>
      </w:r>
    </w:p>
    <w:p w:rsidR="00F64C8E" w:rsidRPr="000E35C5" w:rsidRDefault="00F64C8E" w:rsidP="00F64C8E">
      <w:pPr>
        <w:spacing w:line="360" w:lineRule="auto"/>
        <w:ind w:firstLine="709"/>
        <w:jc w:val="both"/>
        <w:rPr>
          <w:sz w:val="28"/>
          <w:szCs w:val="28"/>
        </w:rPr>
      </w:pPr>
      <w:r w:rsidRPr="000E35C5">
        <w:rPr>
          <w:sz w:val="28"/>
          <w:szCs w:val="28"/>
          <w:lang w:val="en-US"/>
        </w:rPr>
        <w:t>XX</w:t>
      </w:r>
      <w:r w:rsidRPr="000E35C5">
        <w:rPr>
          <w:sz w:val="28"/>
          <w:szCs w:val="28"/>
        </w:rPr>
        <w:t xml:space="preserve"> век явился переломным этапом в развитии европейской культуры. НТР (научно-техническая революция), существенно улучшив положение Европы, одновременно породила кризисные явления в экономике, социальных, политических отношениях. Эти существенные противоречия преодолевались и преодолеваются сегодня человечеством. Намечается социокультурный сдвиг в росте гуманизма, стремлении сохранить общечеловеческое культурное наследие.</w:t>
      </w:r>
    </w:p>
    <w:p w:rsidR="00F64C8E" w:rsidRPr="00F843D6" w:rsidRDefault="000E35C5" w:rsidP="00F64C8E">
      <w:pPr>
        <w:pStyle w:val="1"/>
        <w:pageBreakBefore/>
        <w:spacing w:line="240" w:lineRule="auto"/>
        <w:ind w:firstLine="539"/>
        <w:rPr>
          <w:b/>
          <w:sz w:val="28"/>
          <w:szCs w:val="28"/>
        </w:rPr>
      </w:pPr>
      <w:r>
        <w:rPr>
          <w:b/>
          <w:sz w:val="28"/>
          <w:szCs w:val="28"/>
        </w:rPr>
        <w:lastRenderedPageBreak/>
        <w:t xml:space="preserve">Текущие </w:t>
      </w:r>
      <w:r w:rsidR="009502CB" w:rsidRPr="00F843D6">
        <w:rPr>
          <w:b/>
          <w:sz w:val="28"/>
          <w:szCs w:val="28"/>
        </w:rPr>
        <w:t>вопросы к практическим занятиям</w:t>
      </w:r>
      <w:r w:rsidR="00F64C8E" w:rsidRPr="00F843D6">
        <w:rPr>
          <w:b/>
          <w:sz w:val="28"/>
          <w:szCs w:val="28"/>
        </w:rPr>
        <w:t>:</w:t>
      </w:r>
    </w:p>
    <w:p w:rsidR="00F64C8E" w:rsidRPr="00F843D6" w:rsidRDefault="00F64C8E" w:rsidP="009502CB">
      <w:pPr>
        <w:pStyle w:val="1"/>
        <w:numPr>
          <w:ilvl w:val="0"/>
          <w:numId w:val="8"/>
        </w:numPr>
        <w:spacing w:line="240" w:lineRule="auto"/>
        <w:rPr>
          <w:sz w:val="28"/>
          <w:szCs w:val="28"/>
        </w:rPr>
      </w:pPr>
      <w:r w:rsidRPr="00F843D6">
        <w:rPr>
          <w:bCs/>
          <w:sz w:val="28"/>
          <w:szCs w:val="28"/>
        </w:rPr>
        <w:t xml:space="preserve">Что понимается под названием временного отрезка начала </w:t>
      </w:r>
      <w:r w:rsidRPr="00F843D6">
        <w:rPr>
          <w:bCs/>
          <w:sz w:val="28"/>
          <w:szCs w:val="28"/>
          <w:lang w:val="en-US"/>
        </w:rPr>
        <w:t>XX</w:t>
      </w:r>
      <w:r w:rsidRPr="00F843D6">
        <w:rPr>
          <w:bCs/>
          <w:sz w:val="28"/>
          <w:szCs w:val="28"/>
        </w:rPr>
        <w:t xml:space="preserve"> века – «</w:t>
      </w:r>
      <w:proofErr w:type="spellStart"/>
      <w:r w:rsidRPr="00F843D6">
        <w:rPr>
          <w:bCs/>
          <w:sz w:val="28"/>
          <w:szCs w:val="28"/>
        </w:rPr>
        <w:t>Междувремение</w:t>
      </w:r>
      <w:proofErr w:type="spellEnd"/>
      <w:r w:rsidRPr="00F843D6">
        <w:rPr>
          <w:bCs/>
          <w:sz w:val="28"/>
          <w:szCs w:val="28"/>
        </w:rPr>
        <w:t>»?</w:t>
      </w:r>
    </w:p>
    <w:p w:rsidR="00F64C8E" w:rsidRPr="00F843D6" w:rsidRDefault="00F64C8E" w:rsidP="009502CB">
      <w:pPr>
        <w:pStyle w:val="1"/>
        <w:numPr>
          <w:ilvl w:val="0"/>
          <w:numId w:val="8"/>
        </w:numPr>
        <w:spacing w:line="240" w:lineRule="auto"/>
        <w:rPr>
          <w:sz w:val="28"/>
          <w:szCs w:val="28"/>
        </w:rPr>
      </w:pPr>
      <w:r w:rsidRPr="00F843D6">
        <w:rPr>
          <w:sz w:val="28"/>
          <w:szCs w:val="28"/>
        </w:rPr>
        <w:t xml:space="preserve">Какие политические события, силы, </w:t>
      </w:r>
      <w:proofErr w:type="gramStart"/>
      <w:r w:rsidRPr="00F843D6">
        <w:rPr>
          <w:sz w:val="28"/>
          <w:szCs w:val="28"/>
        </w:rPr>
        <w:t xml:space="preserve">режимы  </w:t>
      </w:r>
      <w:r w:rsidRPr="00F843D6">
        <w:rPr>
          <w:sz w:val="28"/>
          <w:szCs w:val="28"/>
          <w:lang w:val="en-US"/>
        </w:rPr>
        <w:t>XX</w:t>
      </w:r>
      <w:proofErr w:type="gramEnd"/>
      <w:r w:rsidR="009502CB" w:rsidRPr="00F843D6">
        <w:rPr>
          <w:sz w:val="28"/>
          <w:szCs w:val="28"/>
        </w:rPr>
        <w:t>-</w:t>
      </w:r>
      <w:r w:rsidR="009502CB" w:rsidRPr="00F843D6">
        <w:rPr>
          <w:sz w:val="28"/>
          <w:szCs w:val="28"/>
          <w:lang w:val="en-US"/>
        </w:rPr>
        <w:t>XI</w:t>
      </w:r>
      <w:r w:rsidRPr="00F843D6">
        <w:rPr>
          <w:sz w:val="28"/>
          <w:szCs w:val="28"/>
        </w:rPr>
        <w:t xml:space="preserve"> века  вам известны?</w:t>
      </w:r>
    </w:p>
    <w:p w:rsidR="00F64C8E" w:rsidRPr="00F843D6" w:rsidRDefault="00F64C8E" w:rsidP="009502CB">
      <w:pPr>
        <w:pStyle w:val="aa"/>
        <w:numPr>
          <w:ilvl w:val="0"/>
          <w:numId w:val="8"/>
        </w:numPr>
        <w:jc w:val="both"/>
        <w:rPr>
          <w:sz w:val="28"/>
          <w:szCs w:val="28"/>
        </w:rPr>
      </w:pPr>
      <w:r w:rsidRPr="00F843D6">
        <w:rPr>
          <w:sz w:val="28"/>
          <w:szCs w:val="28"/>
        </w:rPr>
        <w:t xml:space="preserve">Что способствовало становлению тоталитарных режимов в </w:t>
      </w:r>
      <w:r w:rsidRPr="00F843D6">
        <w:rPr>
          <w:sz w:val="28"/>
          <w:szCs w:val="28"/>
          <w:lang w:val="en-US"/>
        </w:rPr>
        <w:t>XX</w:t>
      </w:r>
      <w:r w:rsidRPr="00F843D6">
        <w:rPr>
          <w:sz w:val="28"/>
          <w:szCs w:val="28"/>
        </w:rPr>
        <w:t xml:space="preserve"> веке?</w:t>
      </w:r>
    </w:p>
    <w:p w:rsidR="009502CB" w:rsidRPr="00F843D6" w:rsidRDefault="009502CB" w:rsidP="009502CB">
      <w:pPr>
        <w:pStyle w:val="aa"/>
        <w:numPr>
          <w:ilvl w:val="0"/>
          <w:numId w:val="8"/>
        </w:numPr>
        <w:jc w:val="both"/>
        <w:rPr>
          <w:sz w:val="28"/>
          <w:szCs w:val="28"/>
        </w:rPr>
      </w:pPr>
      <w:r w:rsidRPr="00F843D6">
        <w:rPr>
          <w:sz w:val="28"/>
          <w:szCs w:val="28"/>
        </w:rPr>
        <w:t>Информационное общество и перспективы культуры.</w:t>
      </w:r>
    </w:p>
    <w:p w:rsidR="009502CB" w:rsidRPr="00F843D6" w:rsidRDefault="009502CB" w:rsidP="009502CB">
      <w:pPr>
        <w:pStyle w:val="aa"/>
        <w:numPr>
          <w:ilvl w:val="0"/>
          <w:numId w:val="8"/>
        </w:numPr>
        <w:jc w:val="both"/>
        <w:rPr>
          <w:sz w:val="28"/>
          <w:szCs w:val="28"/>
        </w:rPr>
      </w:pPr>
      <w:r w:rsidRPr="00F843D6">
        <w:rPr>
          <w:sz w:val="28"/>
          <w:szCs w:val="28"/>
        </w:rPr>
        <w:t>Постмодерн как явление культуры.</w:t>
      </w:r>
    </w:p>
    <w:p w:rsidR="009502CB" w:rsidRPr="00F843D6" w:rsidRDefault="009502CB" w:rsidP="009502CB">
      <w:pPr>
        <w:pStyle w:val="aa"/>
        <w:numPr>
          <w:ilvl w:val="0"/>
          <w:numId w:val="8"/>
        </w:numPr>
        <w:jc w:val="both"/>
        <w:rPr>
          <w:sz w:val="28"/>
          <w:szCs w:val="28"/>
        </w:rPr>
      </w:pPr>
      <w:r w:rsidRPr="00F843D6">
        <w:rPr>
          <w:sz w:val="28"/>
          <w:szCs w:val="28"/>
        </w:rPr>
        <w:t>Массовая и элитарная культуры XXI вв.</w:t>
      </w:r>
    </w:p>
    <w:p w:rsidR="009502CB" w:rsidRPr="00F843D6" w:rsidRDefault="009502CB" w:rsidP="009502CB">
      <w:pPr>
        <w:pStyle w:val="aa"/>
        <w:numPr>
          <w:ilvl w:val="0"/>
          <w:numId w:val="8"/>
        </w:numPr>
        <w:jc w:val="both"/>
        <w:rPr>
          <w:sz w:val="28"/>
          <w:szCs w:val="28"/>
        </w:rPr>
      </w:pPr>
      <w:r w:rsidRPr="00F843D6">
        <w:rPr>
          <w:sz w:val="28"/>
          <w:szCs w:val="28"/>
        </w:rPr>
        <w:t>Судьба мировых религий в культуре Новейшего времени.</w:t>
      </w:r>
    </w:p>
    <w:p w:rsidR="009502CB" w:rsidRPr="00F843D6" w:rsidRDefault="009502CB" w:rsidP="009502CB">
      <w:pPr>
        <w:pStyle w:val="aa"/>
        <w:numPr>
          <w:ilvl w:val="0"/>
          <w:numId w:val="8"/>
        </w:numPr>
        <w:jc w:val="both"/>
        <w:rPr>
          <w:sz w:val="28"/>
          <w:szCs w:val="28"/>
        </w:rPr>
      </w:pPr>
      <w:r w:rsidRPr="00F843D6">
        <w:rPr>
          <w:sz w:val="28"/>
          <w:szCs w:val="28"/>
        </w:rPr>
        <w:t>Смарт-культура</w:t>
      </w:r>
    </w:p>
    <w:p w:rsidR="009502CB" w:rsidRPr="00F843D6" w:rsidRDefault="009502CB" w:rsidP="009502CB">
      <w:pPr>
        <w:pStyle w:val="aa"/>
        <w:numPr>
          <w:ilvl w:val="0"/>
          <w:numId w:val="8"/>
        </w:numPr>
        <w:jc w:val="both"/>
        <w:rPr>
          <w:sz w:val="28"/>
          <w:szCs w:val="28"/>
        </w:rPr>
      </w:pPr>
      <w:r w:rsidRPr="00F843D6">
        <w:rPr>
          <w:sz w:val="28"/>
          <w:szCs w:val="28"/>
        </w:rPr>
        <w:t>Миграционные процессы как явление современной культуры.</w:t>
      </w:r>
    </w:p>
    <w:p w:rsidR="009502CB" w:rsidRPr="00F843D6" w:rsidRDefault="009502CB" w:rsidP="009502CB">
      <w:pPr>
        <w:pStyle w:val="aa"/>
        <w:numPr>
          <w:ilvl w:val="0"/>
          <w:numId w:val="8"/>
        </w:numPr>
        <w:jc w:val="both"/>
        <w:rPr>
          <w:sz w:val="28"/>
          <w:szCs w:val="28"/>
        </w:rPr>
      </w:pPr>
      <w:r w:rsidRPr="00F843D6">
        <w:rPr>
          <w:sz w:val="28"/>
          <w:szCs w:val="28"/>
        </w:rPr>
        <w:t xml:space="preserve">Политика </w:t>
      </w:r>
      <w:proofErr w:type="spellStart"/>
      <w:r w:rsidRPr="00F843D6">
        <w:rPr>
          <w:sz w:val="28"/>
          <w:szCs w:val="28"/>
        </w:rPr>
        <w:t>мультикуьтурализма</w:t>
      </w:r>
      <w:proofErr w:type="spellEnd"/>
      <w:r w:rsidRPr="00F843D6">
        <w:rPr>
          <w:sz w:val="28"/>
          <w:szCs w:val="28"/>
        </w:rPr>
        <w:t>. Ее перспективы.</w:t>
      </w:r>
    </w:p>
    <w:p w:rsidR="009502CB" w:rsidRPr="00F843D6" w:rsidRDefault="009502CB" w:rsidP="009502CB">
      <w:pPr>
        <w:pStyle w:val="aa"/>
        <w:numPr>
          <w:ilvl w:val="0"/>
          <w:numId w:val="8"/>
        </w:numPr>
        <w:jc w:val="both"/>
        <w:rPr>
          <w:sz w:val="28"/>
          <w:szCs w:val="28"/>
        </w:rPr>
      </w:pPr>
      <w:r w:rsidRPr="00F843D6">
        <w:rPr>
          <w:sz w:val="28"/>
          <w:szCs w:val="28"/>
        </w:rPr>
        <w:t>Искусство в эпоху постмодерна</w:t>
      </w:r>
    </w:p>
    <w:p w:rsidR="009502CB" w:rsidRPr="00F843D6" w:rsidRDefault="009502CB" w:rsidP="009502CB">
      <w:pPr>
        <w:pStyle w:val="aa"/>
        <w:numPr>
          <w:ilvl w:val="0"/>
          <w:numId w:val="8"/>
        </w:numPr>
        <w:jc w:val="both"/>
        <w:rPr>
          <w:sz w:val="28"/>
          <w:szCs w:val="28"/>
        </w:rPr>
      </w:pPr>
      <w:r w:rsidRPr="00F843D6">
        <w:rPr>
          <w:sz w:val="28"/>
          <w:szCs w:val="28"/>
        </w:rPr>
        <w:t>Техника и современный культурный процесс.</w:t>
      </w:r>
    </w:p>
    <w:p w:rsidR="009502CB" w:rsidRPr="00F843D6" w:rsidRDefault="009502CB" w:rsidP="009502CB">
      <w:pPr>
        <w:pStyle w:val="aa"/>
        <w:numPr>
          <w:ilvl w:val="0"/>
          <w:numId w:val="8"/>
        </w:numPr>
        <w:jc w:val="both"/>
        <w:rPr>
          <w:sz w:val="28"/>
          <w:szCs w:val="28"/>
        </w:rPr>
      </w:pPr>
      <w:r w:rsidRPr="00F843D6">
        <w:rPr>
          <w:sz w:val="28"/>
          <w:szCs w:val="28"/>
        </w:rPr>
        <w:t>Кризис культуры XX-XXI вв.</w:t>
      </w:r>
    </w:p>
    <w:p w:rsidR="009502CB" w:rsidRPr="00F843D6" w:rsidRDefault="009502CB" w:rsidP="009502CB">
      <w:pPr>
        <w:pStyle w:val="aa"/>
        <w:numPr>
          <w:ilvl w:val="0"/>
          <w:numId w:val="8"/>
        </w:numPr>
        <w:jc w:val="both"/>
        <w:rPr>
          <w:sz w:val="28"/>
          <w:szCs w:val="28"/>
        </w:rPr>
      </w:pPr>
      <w:r w:rsidRPr="00F843D6">
        <w:rPr>
          <w:sz w:val="28"/>
          <w:szCs w:val="28"/>
        </w:rPr>
        <w:t>Киноискусство и киноиндустрия - феномен XXI века</w:t>
      </w:r>
    </w:p>
    <w:p w:rsidR="009502CB" w:rsidRPr="00F843D6" w:rsidRDefault="009502CB" w:rsidP="009502CB">
      <w:pPr>
        <w:pStyle w:val="aa"/>
        <w:numPr>
          <w:ilvl w:val="0"/>
          <w:numId w:val="8"/>
        </w:numPr>
        <w:jc w:val="both"/>
        <w:rPr>
          <w:sz w:val="28"/>
          <w:szCs w:val="28"/>
        </w:rPr>
      </w:pPr>
      <w:r w:rsidRPr="00F843D6">
        <w:rPr>
          <w:sz w:val="28"/>
          <w:szCs w:val="28"/>
        </w:rPr>
        <w:t>Развитие системы массовых коммуникаций в ХХI веке.</w:t>
      </w:r>
    </w:p>
    <w:p w:rsidR="009502CB" w:rsidRPr="00F843D6" w:rsidRDefault="009502CB" w:rsidP="009502CB">
      <w:pPr>
        <w:pStyle w:val="aa"/>
        <w:numPr>
          <w:ilvl w:val="0"/>
          <w:numId w:val="8"/>
        </w:numPr>
        <w:jc w:val="both"/>
        <w:rPr>
          <w:sz w:val="28"/>
          <w:szCs w:val="28"/>
        </w:rPr>
      </w:pPr>
      <w:r w:rsidRPr="00F843D6">
        <w:rPr>
          <w:sz w:val="28"/>
          <w:szCs w:val="28"/>
        </w:rPr>
        <w:t>Судьба музыки в современной культуре.</w:t>
      </w:r>
    </w:p>
    <w:p w:rsidR="009502CB" w:rsidRPr="00F843D6" w:rsidRDefault="009502CB" w:rsidP="009502CB">
      <w:pPr>
        <w:pStyle w:val="aa"/>
        <w:numPr>
          <w:ilvl w:val="0"/>
          <w:numId w:val="8"/>
        </w:numPr>
        <w:jc w:val="both"/>
        <w:rPr>
          <w:sz w:val="28"/>
          <w:szCs w:val="28"/>
        </w:rPr>
      </w:pPr>
      <w:r w:rsidRPr="00F843D6">
        <w:rPr>
          <w:sz w:val="28"/>
          <w:szCs w:val="28"/>
        </w:rPr>
        <w:t>Современная научная картина мира.</w:t>
      </w:r>
    </w:p>
    <w:p w:rsidR="009502CB" w:rsidRPr="00F843D6" w:rsidRDefault="009502CB" w:rsidP="00F64C8E">
      <w:pPr>
        <w:pStyle w:val="1"/>
        <w:spacing w:line="240" w:lineRule="auto"/>
        <w:ind w:firstLine="540"/>
        <w:rPr>
          <w:sz w:val="28"/>
          <w:szCs w:val="28"/>
        </w:rPr>
      </w:pPr>
    </w:p>
    <w:p w:rsidR="00F64C8E" w:rsidRPr="00F843D6" w:rsidRDefault="009502CB" w:rsidP="00F64C8E">
      <w:pPr>
        <w:pStyle w:val="1"/>
        <w:spacing w:line="240" w:lineRule="auto"/>
        <w:ind w:firstLine="540"/>
        <w:rPr>
          <w:b/>
          <w:sz w:val="28"/>
          <w:szCs w:val="28"/>
        </w:rPr>
      </w:pPr>
      <w:r w:rsidRPr="00F843D6">
        <w:rPr>
          <w:b/>
          <w:sz w:val="28"/>
          <w:szCs w:val="28"/>
        </w:rPr>
        <w:t>Проблемы</w:t>
      </w:r>
      <w:r w:rsidR="00F64C8E" w:rsidRPr="00F843D6">
        <w:rPr>
          <w:b/>
          <w:sz w:val="28"/>
          <w:szCs w:val="28"/>
        </w:rPr>
        <w:t xml:space="preserve"> для обсуждения:</w:t>
      </w:r>
    </w:p>
    <w:p w:rsidR="009502CB" w:rsidRPr="00F843D6" w:rsidRDefault="009502CB" w:rsidP="00F64C8E">
      <w:pPr>
        <w:pStyle w:val="1"/>
        <w:spacing w:line="240" w:lineRule="auto"/>
        <w:ind w:firstLine="540"/>
        <w:rPr>
          <w:sz w:val="28"/>
          <w:szCs w:val="28"/>
        </w:rPr>
      </w:pPr>
      <w:r w:rsidRPr="00F843D6">
        <w:rPr>
          <w:sz w:val="28"/>
          <w:szCs w:val="28"/>
        </w:rPr>
        <w:t>Массовая культура.</w:t>
      </w:r>
    </w:p>
    <w:p w:rsidR="009502CB" w:rsidRPr="00F843D6" w:rsidRDefault="00F64C8E" w:rsidP="00F64C8E">
      <w:pPr>
        <w:pStyle w:val="1"/>
        <w:spacing w:line="240" w:lineRule="auto"/>
        <w:ind w:firstLine="540"/>
        <w:rPr>
          <w:sz w:val="28"/>
          <w:szCs w:val="28"/>
        </w:rPr>
      </w:pPr>
      <w:r w:rsidRPr="00F843D6">
        <w:rPr>
          <w:sz w:val="28"/>
          <w:szCs w:val="28"/>
        </w:rPr>
        <w:t>Что стало причиной формирования массовой культуры?</w:t>
      </w:r>
    </w:p>
    <w:p w:rsidR="009502CB" w:rsidRPr="00F843D6" w:rsidRDefault="00F64C8E" w:rsidP="00F64C8E">
      <w:pPr>
        <w:pStyle w:val="1"/>
        <w:spacing w:line="240" w:lineRule="auto"/>
        <w:ind w:firstLine="540"/>
        <w:rPr>
          <w:sz w:val="28"/>
          <w:szCs w:val="28"/>
        </w:rPr>
      </w:pPr>
      <w:r w:rsidRPr="00F843D6">
        <w:rPr>
          <w:sz w:val="28"/>
          <w:szCs w:val="28"/>
        </w:rPr>
        <w:t xml:space="preserve">Есть ли взаимосвязь между экономическим, политическим, социальным, психологическим – культурным кризисом конца </w:t>
      </w:r>
      <w:r w:rsidRPr="00F843D6">
        <w:rPr>
          <w:sz w:val="28"/>
          <w:szCs w:val="28"/>
          <w:lang w:val="en-US"/>
        </w:rPr>
        <w:t>XIX</w:t>
      </w:r>
      <w:r w:rsidRPr="00F843D6">
        <w:rPr>
          <w:sz w:val="28"/>
          <w:szCs w:val="28"/>
        </w:rPr>
        <w:t xml:space="preserve"> – начала </w:t>
      </w:r>
      <w:r w:rsidRPr="00F843D6">
        <w:rPr>
          <w:sz w:val="28"/>
          <w:szCs w:val="28"/>
          <w:lang w:val="en-US"/>
        </w:rPr>
        <w:t>XX</w:t>
      </w:r>
      <w:r w:rsidRPr="00F843D6">
        <w:rPr>
          <w:sz w:val="28"/>
          <w:szCs w:val="28"/>
        </w:rPr>
        <w:t xml:space="preserve"> веков и становлением массовой к</w:t>
      </w:r>
      <w:r w:rsidR="009502CB" w:rsidRPr="00F843D6">
        <w:rPr>
          <w:sz w:val="28"/>
          <w:szCs w:val="28"/>
        </w:rPr>
        <w:t>ультуры? Если да, то в чем она?</w:t>
      </w:r>
    </w:p>
    <w:p w:rsidR="009502CB" w:rsidRPr="00F843D6" w:rsidRDefault="00F64C8E" w:rsidP="00F64C8E">
      <w:pPr>
        <w:pStyle w:val="1"/>
        <w:spacing w:line="240" w:lineRule="auto"/>
        <w:ind w:firstLine="540"/>
        <w:rPr>
          <w:sz w:val="28"/>
          <w:szCs w:val="28"/>
        </w:rPr>
      </w:pPr>
      <w:r w:rsidRPr="00F843D6">
        <w:rPr>
          <w:sz w:val="28"/>
          <w:szCs w:val="28"/>
        </w:rPr>
        <w:t>Какие философские работы по проблеме ку</w:t>
      </w:r>
      <w:r w:rsidR="009502CB" w:rsidRPr="00F843D6">
        <w:rPr>
          <w:sz w:val="28"/>
          <w:szCs w:val="28"/>
        </w:rPr>
        <w:t>льтурного кризиса вам известны?</w:t>
      </w:r>
    </w:p>
    <w:p w:rsidR="00F64C8E" w:rsidRDefault="00F64C8E" w:rsidP="00F64C8E">
      <w:pPr>
        <w:pStyle w:val="1"/>
        <w:spacing w:line="240" w:lineRule="auto"/>
        <w:ind w:firstLine="540"/>
        <w:rPr>
          <w:sz w:val="28"/>
          <w:szCs w:val="28"/>
        </w:rPr>
      </w:pPr>
      <w:r w:rsidRPr="00F843D6">
        <w:rPr>
          <w:sz w:val="28"/>
          <w:szCs w:val="28"/>
        </w:rPr>
        <w:t>Какие сферы деятельности человека подверг</w:t>
      </w:r>
      <w:r w:rsidR="009502CB" w:rsidRPr="00F843D6">
        <w:rPr>
          <w:sz w:val="28"/>
          <w:szCs w:val="28"/>
        </w:rPr>
        <w:t>лись влиянию массовой культуры?</w:t>
      </w: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Default="000E35C5" w:rsidP="00F64C8E">
      <w:pPr>
        <w:pStyle w:val="1"/>
        <w:spacing w:line="240" w:lineRule="auto"/>
        <w:ind w:firstLine="540"/>
        <w:rPr>
          <w:sz w:val="28"/>
          <w:szCs w:val="28"/>
        </w:rPr>
      </w:pPr>
    </w:p>
    <w:p w:rsidR="000E35C5" w:rsidRPr="000E35C5" w:rsidRDefault="000E35C5" w:rsidP="000E35C5">
      <w:pPr>
        <w:ind w:firstLine="709"/>
        <w:jc w:val="both"/>
        <w:rPr>
          <w:b/>
          <w:sz w:val="28"/>
          <w:szCs w:val="28"/>
        </w:rPr>
      </w:pPr>
      <w:r w:rsidRPr="000E35C5">
        <w:rPr>
          <w:b/>
          <w:sz w:val="28"/>
          <w:szCs w:val="28"/>
        </w:rPr>
        <w:t>2 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0E35C5" w:rsidRPr="000E35C5" w:rsidRDefault="000E35C5" w:rsidP="000E35C5">
      <w:pPr>
        <w:ind w:firstLine="709"/>
        <w:jc w:val="both"/>
        <w:rPr>
          <w:sz w:val="28"/>
          <w:szCs w:val="28"/>
        </w:rPr>
      </w:pPr>
    </w:p>
    <w:p w:rsidR="000E35C5" w:rsidRPr="000E35C5" w:rsidRDefault="000E35C5" w:rsidP="000E35C5">
      <w:pPr>
        <w:ind w:firstLine="709"/>
        <w:jc w:val="both"/>
        <w:rPr>
          <w:sz w:val="28"/>
          <w:szCs w:val="28"/>
        </w:rPr>
      </w:pPr>
      <w:r w:rsidRPr="000E35C5">
        <w:rPr>
          <w:sz w:val="28"/>
          <w:szCs w:val="28"/>
        </w:rPr>
        <w:t xml:space="preserve">Задания для проведения </w:t>
      </w:r>
      <w:r>
        <w:rPr>
          <w:sz w:val="28"/>
          <w:szCs w:val="28"/>
        </w:rPr>
        <w:t>итогового</w:t>
      </w:r>
      <w:r w:rsidRPr="000E35C5">
        <w:rPr>
          <w:sz w:val="28"/>
          <w:szCs w:val="28"/>
        </w:rPr>
        <w:t xml:space="preserve"> контроля:</w:t>
      </w:r>
    </w:p>
    <w:p w:rsidR="000E35C5" w:rsidRPr="000E35C5" w:rsidRDefault="000E35C5" w:rsidP="000E35C5">
      <w:pPr>
        <w:ind w:firstLine="709"/>
        <w:rPr>
          <w:sz w:val="28"/>
          <w:szCs w:val="28"/>
        </w:rPr>
      </w:pPr>
    </w:p>
    <w:p w:rsidR="000E35C5" w:rsidRPr="000E35C5" w:rsidRDefault="000E35C5" w:rsidP="000E35C5">
      <w:pPr>
        <w:ind w:firstLine="709"/>
        <w:rPr>
          <w:sz w:val="28"/>
          <w:szCs w:val="28"/>
        </w:rPr>
      </w:pPr>
      <w:r w:rsidRPr="000E35C5">
        <w:rPr>
          <w:sz w:val="28"/>
          <w:szCs w:val="28"/>
        </w:rPr>
        <w:t>Вопросы для устного опроса для оценивания результатов освоения дисциплины:</w:t>
      </w:r>
    </w:p>
    <w:p w:rsidR="000E35C5" w:rsidRPr="000E35C5" w:rsidRDefault="000E35C5" w:rsidP="000E35C5">
      <w:pPr>
        <w:ind w:firstLine="709"/>
        <w:rPr>
          <w:sz w:val="28"/>
          <w:szCs w:val="28"/>
        </w:rPr>
      </w:pPr>
    </w:p>
    <w:p w:rsidR="000E35C5" w:rsidRPr="000E35C5" w:rsidRDefault="000E35C5" w:rsidP="000E35C5">
      <w:pPr>
        <w:rPr>
          <w:rFonts w:eastAsia="Calibri"/>
          <w:sz w:val="28"/>
          <w:szCs w:val="28"/>
          <w:lang w:eastAsia="en-US"/>
        </w:rPr>
      </w:pPr>
      <w:r w:rsidRPr="000E35C5">
        <w:rPr>
          <w:rFonts w:eastAsia="Calibri"/>
          <w:sz w:val="28"/>
          <w:szCs w:val="28"/>
          <w:lang w:eastAsia="en-US"/>
        </w:rPr>
        <w:t>1. Основные теории культуры XX – XXI вв.</w:t>
      </w:r>
    </w:p>
    <w:p w:rsidR="000E35C5" w:rsidRPr="000E35C5" w:rsidRDefault="000E35C5" w:rsidP="000E35C5">
      <w:pPr>
        <w:rPr>
          <w:rFonts w:eastAsia="Calibri"/>
          <w:sz w:val="28"/>
          <w:szCs w:val="28"/>
          <w:lang w:eastAsia="en-US"/>
        </w:rPr>
      </w:pPr>
      <w:r w:rsidRPr="000E35C5">
        <w:rPr>
          <w:rFonts w:eastAsia="Calibri"/>
          <w:sz w:val="28"/>
          <w:szCs w:val="28"/>
          <w:lang w:eastAsia="en-US"/>
        </w:rPr>
        <w:t>2. Современные определения понятия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3. Религия в системе современной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4. Атеизм как явление культуры современности</w:t>
      </w:r>
    </w:p>
    <w:p w:rsidR="000E35C5" w:rsidRPr="000E35C5" w:rsidRDefault="000E35C5" w:rsidP="000E35C5">
      <w:pPr>
        <w:rPr>
          <w:rFonts w:eastAsia="Calibri"/>
          <w:sz w:val="28"/>
          <w:szCs w:val="28"/>
          <w:lang w:eastAsia="en-US"/>
        </w:rPr>
      </w:pPr>
      <w:r w:rsidRPr="000E35C5">
        <w:rPr>
          <w:rFonts w:eastAsia="Calibri"/>
          <w:sz w:val="28"/>
          <w:szCs w:val="28"/>
          <w:lang w:eastAsia="en-US"/>
        </w:rPr>
        <w:t>5 Понятие «</w:t>
      </w:r>
      <w:proofErr w:type="spellStart"/>
      <w:r w:rsidRPr="000E35C5">
        <w:rPr>
          <w:rFonts w:eastAsia="Calibri"/>
          <w:sz w:val="28"/>
          <w:szCs w:val="28"/>
          <w:lang w:eastAsia="en-US"/>
        </w:rPr>
        <w:t>мультикультурализм</w:t>
      </w:r>
      <w:proofErr w:type="spellEnd"/>
      <w:r w:rsidRPr="000E35C5">
        <w:rPr>
          <w:rFonts w:eastAsia="Calibri"/>
          <w:sz w:val="28"/>
          <w:szCs w:val="28"/>
          <w:lang w:eastAsia="en-US"/>
        </w:rPr>
        <w:t>» в культуре Новейшего времени</w:t>
      </w:r>
    </w:p>
    <w:p w:rsidR="000E35C5" w:rsidRPr="000E35C5" w:rsidRDefault="000E35C5" w:rsidP="000E35C5">
      <w:pPr>
        <w:rPr>
          <w:rFonts w:eastAsia="Calibri"/>
          <w:sz w:val="28"/>
          <w:szCs w:val="28"/>
          <w:lang w:eastAsia="en-US"/>
        </w:rPr>
      </w:pPr>
      <w:r w:rsidRPr="000E35C5">
        <w:rPr>
          <w:rFonts w:eastAsia="Calibri"/>
          <w:sz w:val="28"/>
          <w:szCs w:val="28"/>
          <w:lang w:eastAsia="en-US"/>
        </w:rPr>
        <w:t>6. Научная картина мира как ценность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7. Типы культурных изменений.</w:t>
      </w:r>
    </w:p>
    <w:p w:rsidR="000E35C5" w:rsidRPr="000E35C5" w:rsidRDefault="000E35C5" w:rsidP="000E35C5">
      <w:pPr>
        <w:rPr>
          <w:rFonts w:eastAsia="Calibri"/>
          <w:sz w:val="28"/>
          <w:szCs w:val="28"/>
          <w:lang w:eastAsia="en-US"/>
        </w:rPr>
      </w:pPr>
      <w:r w:rsidRPr="000E35C5">
        <w:rPr>
          <w:rFonts w:eastAsia="Calibri"/>
          <w:sz w:val="28"/>
          <w:szCs w:val="28"/>
          <w:lang w:eastAsia="en-US"/>
        </w:rPr>
        <w:t>8. Формы современной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9. Образование как фактор преемственности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10.  Субъект и субъективность в эпоху современности.</w:t>
      </w:r>
    </w:p>
    <w:p w:rsidR="000E35C5" w:rsidRPr="000E35C5" w:rsidRDefault="000E35C5" w:rsidP="000E35C5">
      <w:pPr>
        <w:rPr>
          <w:rFonts w:eastAsia="Calibri"/>
          <w:sz w:val="28"/>
          <w:szCs w:val="28"/>
          <w:lang w:eastAsia="en-US"/>
        </w:rPr>
      </w:pPr>
      <w:r w:rsidRPr="000E35C5">
        <w:rPr>
          <w:rFonts w:eastAsia="Calibri"/>
          <w:sz w:val="28"/>
          <w:szCs w:val="28"/>
          <w:lang w:eastAsia="en-US"/>
        </w:rPr>
        <w:t>11. Политическая культура XXI века.</w:t>
      </w:r>
    </w:p>
    <w:p w:rsidR="000E35C5" w:rsidRPr="000E35C5" w:rsidRDefault="000E35C5" w:rsidP="000E35C5">
      <w:pPr>
        <w:rPr>
          <w:rFonts w:eastAsia="Calibri"/>
          <w:sz w:val="28"/>
          <w:szCs w:val="28"/>
          <w:lang w:eastAsia="en-US"/>
        </w:rPr>
      </w:pPr>
      <w:r w:rsidRPr="000E35C5">
        <w:rPr>
          <w:rFonts w:eastAsia="Calibri"/>
          <w:sz w:val="28"/>
          <w:szCs w:val="28"/>
          <w:lang w:eastAsia="en-US"/>
        </w:rPr>
        <w:t>12. Направления и жанры современного изобразительного искусства.</w:t>
      </w:r>
    </w:p>
    <w:p w:rsidR="000E35C5" w:rsidRPr="000E35C5" w:rsidRDefault="000E35C5" w:rsidP="000E35C5">
      <w:pPr>
        <w:rPr>
          <w:rFonts w:eastAsia="Calibri"/>
          <w:sz w:val="28"/>
          <w:szCs w:val="28"/>
          <w:lang w:eastAsia="en-US"/>
        </w:rPr>
      </w:pPr>
      <w:r w:rsidRPr="000E35C5">
        <w:rPr>
          <w:rFonts w:eastAsia="Calibri"/>
          <w:sz w:val="28"/>
          <w:szCs w:val="28"/>
          <w:lang w:eastAsia="en-US"/>
        </w:rPr>
        <w:t>13. Театр в культуре Новейшего времени.</w:t>
      </w:r>
    </w:p>
    <w:p w:rsidR="000E35C5" w:rsidRPr="000E35C5" w:rsidRDefault="000E35C5" w:rsidP="000E35C5">
      <w:pPr>
        <w:rPr>
          <w:rFonts w:eastAsia="Calibri"/>
          <w:sz w:val="28"/>
          <w:szCs w:val="28"/>
          <w:lang w:eastAsia="en-US"/>
        </w:rPr>
      </w:pPr>
      <w:r w:rsidRPr="000E35C5">
        <w:rPr>
          <w:rFonts w:eastAsia="Calibri"/>
          <w:sz w:val="28"/>
          <w:szCs w:val="28"/>
          <w:lang w:eastAsia="en-US"/>
        </w:rPr>
        <w:t>14. Основные темы и идеи кино- и анимационного искусств.</w:t>
      </w:r>
    </w:p>
    <w:p w:rsidR="000E35C5" w:rsidRPr="000E35C5" w:rsidRDefault="000E35C5" w:rsidP="000E35C5">
      <w:pPr>
        <w:rPr>
          <w:rFonts w:eastAsia="Calibri"/>
          <w:sz w:val="28"/>
          <w:szCs w:val="28"/>
          <w:lang w:eastAsia="en-US"/>
        </w:rPr>
      </w:pPr>
      <w:r w:rsidRPr="000E35C5">
        <w:rPr>
          <w:rFonts w:eastAsia="Calibri"/>
          <w:sz w:val="28"/>
          <w:szCs w:val="28"/>
          <w:lang w:eastAsia="en-US"/>
        </w:rPr>
        <w:t>15. Культура потребления.</w:t>
      </w:r>
    </w:p>
    <w:p w:rsidR="000E35C5" w:rsidRPr="000E35C5" w:rsidRDefault="000E35C5" w:rsidP="000E35C5">
      <w:pPr>
        <w:rPr>
          <w:rFonts w:eastAsia="Calibri"/>
          <w:sz w:val="28"/>
          <w:szCs w:val="28"/>
          <w:lang w:eastAsia="en-US"/>
        </w:rPr>
      </w:pPr>
      <w:r w:rsidRPr="000E35C5">
        <w:rPr>
          <w:rFonts w:eastAsia="Calibri"/>
          <w:sz w:val="28"/>
          <w:szCs w:val="28"/>
          <w:lang w:eastAsia="en-US"/>
        </w:rPr>
        <w:t>16. Социальные сети как феномен современной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17. Сущность и виды массовой культуры Новейшего времени.</w:t>
      </w:r>
    </w:p>
    <w:p w:rsidR="000E35C5" w:rsidRPr="000E35C5" w:rsidRDefault="000E35C5" w:rsidP="000E35C5">
      <w:pPr>
        <w:rPr>
          <w:rFonts w:eastAsia="Calibri"/>
          <w:sz w:val="28"/>
          <w:szCs w:val="28"/>
          <w:lang w:eastAsia="en-US"/>
        </w:rPr>
      </w:pPr>
      <w:r w:rsidRPr="000E35C5">
        <w:rPr>
          <w:rFonts w:eastAsia="Calibri"/>
          <w:sz w:val="28"/>
          <w:szCs w:val="28"/>
          <w:lang w:eastAsia="en-US"/>
        </w:rPr>
        <w:t>18. Состояния и противоречия в культуре современной России.</w:t>
      </w:r>
    </w:p>
    <w:p w:rsidR="000E35C5" w:rsidRPr="000E35C5" w:rsidRDefault="000E35C5" w:rsidP="000E35C5">
      <w:pPr>
        <w:rPr>
          <w:rFonts w:eastAsia="Calibri"/>
          <w:sz w:val="28"/>
          <w:szCs w:val="28"/>
          <w:lang w:eastAsia="en-US"/>
        </w:rPr>
      </w:pPr>
      <w:r w:rsidRPr="000E35C5">
        <w:rPr>
          <w:rFonts w:eastAsia="Calibri"/>
          <w:sz w:val="28"/>
          <w:szCs w:val="28"/>
          <w:lang w:eastAsia="en-US"/>
        </w:rPr>
        <w:t>19. Эстетическая культура Новейшего времени.</w:t>
      </w:r>
    </w:p>
    <w:p w:rsidR="000E35C5" w:rsidRPr="000E35C5" w:rsidRDefault="000E35C5" w:rsidP="000E35C5">
      <w:pPr>
        <w:rPr>
          <w:rFonts w:eastAsia="Calibri"/>
          <w:sz w:val="28"/>
          <w:szCs w:val="28"/>
          <w:lang w:eastAsia="en-US"/>
        </w:rPr>
      </w:pPr>
      <w:r w:rsidRPr="000E35C5">
        <w:rPr>
          <w:rFonts w:eastAsia="Calibri"/>
          <w:sz w:val="28"/>
          <w:szCs w:val="28"/>
          <w:lang w:eastAsia="en-US"/>
        </w:rPr>
        <w:t>20.Тенденции динамики современной нравственной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21. Основные противоречия культур и цивилизаций XXI века.</w:t>
      </w:r>
    </w:p>
    <w:p w:rsidR="000E35C5" w:rsidRPr="000E35C5" w:rsidRDefault="000E35C5" w:rsidP="000E35C5">
      <w:pPr>
        <w:rPr>
          <w:rFonts w:eastAsia="Calibri"/>
          <w:sz w:val="28"/>
          <w:szCs w:val="28"/>
          <w:lang w:eastAsia="en-US"/>
        </w:rPr>
      </w:pPr>
      <w:r w:rsidRPr="000E35C5">
        <w:rPr>
          <w:rFonts w:eastAsia="Calibri"/>
          <w:sz w:val="28"/>
          <w:szCs w:val="28"/>
          <w:lang w:eastAsia="en-US"/>
        </w:rPr>
        <w:t>22. Эпоха модерна и становление массовой культуры.</w:t>
      </w:r>
    </w:p>
    <w:p w:rsidR="000E35C5" w:rsidRPr="000E35C5" w:rsidRDefault="000E35C5" w:rsidP="000E35C5">
      <w:pPr>
        <w:rPr>
          <w:rFonts w:eastAsia="Calibri"/>
          <w:sz w:val="28"/>
          <w:szCs w:val="28"/>
          <w:lang w:eastAsia="en-US"/>
        </w:rPr>
      </w:pPr>
      <w:r w:rsidRPr="000E35C5">
        <w:rPr>
          <w:rFonts w:eastAsia="Calibri"/>
          <w:sz w:val="28"/>
          <w:szCs w:val="28"/>
          <w:lang w:eastAsia="en-US"/>
        </w:rPr>
        <w:t xml:space="preserve">23.  Массовая культура и развитие </w:t>
      </w:r>
      <w:proofErr w:type="spellStart"/>
      <w:r w:rsidRPr="000E35C5">
        <w:rPr>
          <w:rFonts w:eastAsia="Calibri"/>
          <w:sz w:val="28"/>
          <w:szCs w:val="28"/>
          <w:lang w:eastAsia="en-US"/>
        </w:rPr>
        <w:t>массмедиа</w:t>
      </w:r>
      <w:proofErr w:type="spellEnd"/>
    </w:p>
    <w:p w:rsidR="000E35C5" w:rsidRPr="000E35C5" w:rsidRDefault="000E35C5" w:rsidP="000E35C5">
      <w:pPr>
        <w:rPr>
          <w:rFonts w:eastAsia="Calibri"/>
          <w:sz w:val="28"/>
          <w:szCs w:val="28"/>
          <w:lang w:eastAsia="en-US"/>
        </w:rPr>
      </w:pPr>
      <w:r w:rsidRPr="000E35C5">
        <w:rPr>
          <w:rFonts w:eastAsia="Calibri"/>
          <w:sz w:val="28"/>
          <w:szCs w:val="28"/>
          <w:lang w:eastAsia="en-US"/>
        </w:rPr>
        <w:t>24. Тоталитарное государство, культура и массовое общество.</w:t>
      </w:r>
    </w:p>
    <w:p w:rsidR="000E35C5" w:rsidRPr="000E35C5" w:rsidRDefault="000E35C5" w:rsidP="000E35C5">
      <w:pPr>
        <w:rPr>
          <w:rFonts w:eastAsia="Calibri"/>
          <w:sz w:val="28"/>
          <w:szCs w:val="28"/>
          <w:lang w:eastAsia="en-US"/>
        </w:rPr>
      </w:pPr>
      <w:r w:rsidRPr="000E35C5">
        <w:rPr>
          <w:rFonts w:eastAsia="Calibri"/>
          <w:sz w:val="28"/>
          <w:szCs w:val="28"/>
          <w:lang w:eastAsia="en-US"/>
        </w:rPr>
        <w:t>25. Массовая культура в эпоху постмодерна</w:t>
      </w:r>
    </w:p>
    <w:p w:rsidR="000E35C5" w:rsidRPr="000E35C5" w:rsidRDefault="000E35C5" w:rsidP="000E35C5">
      <w:pPr>
        <w:rPr>
          <w:rFonts w:eastAsia="Calibri"/>
          <w:sz w:val="28"/>
          <w:szCs w:val="28"/>
          <w:lang w:eastAsia="en-US"/>
        </w:rPr>
      </w:pPr>
      <w:r w:rsidRPr="000E35C5">
        <w:rPr>
          <w:rFonts w:eastAsia="Calibri"/>
          <w:sz w:val="28"/>
          <w:szCs w:val="28"/>
          <w:lang w:eastAsia="en-US"/>
        </w:rPr>
        <w:t>26. Культурная политика как инструмент урбанистической регенерации</w:t>
      </w:r>
    </w:p>
    <w:p w:rsidR="000E35C5" w:rsidRPr="000E35C5" w:rsidRDefault="000E35C5" w:rsidP="000E35C5">
      <w:pPr>
        <w:rPr>
          <w:rFonts w:eastAsia="Calibri"/>
          <w:sz w:val="28"/>
          <w:szCs w:val="28"/>
          <w:lang w:eastAsia="en-US"/>
        </w:rPr>
      </w:pPr>
      <w:r w:rsidRPr="000E35C5">
        <w:rPr>
          <w:rFonts w:eastAsia="Calibri"/>
          <w:sz w:val="28"/>
          <w:szCs w:val="28"/>
          <w:lang w:eastAsia="en-US"/>
        </w:rPr>
        <w:t>27. Институты современной культурной дипломатии</w:t>
      </w:r>
    </w:p>
    <w:p w:rsidR="000E35C5" w:rsidRPr="000E35C5" w:rsidRDefault="000E35C5" w:rsidP="000E35C5">
      <w:pPr>
        <w:rPr>
          <w:rFonts w:eastAsia="Calibri"/>
          <w:sz w:val="28"/>
          <w:szCs w:val="28"/>
          <w:lang w:eastAsia="en-US"/>
        </w:rPr>
      </w:pPr>
      <w:r w:rsidRPr="000E35C5">
        <w:rPr>
          <w:rFonts w:eastAsia="Calibri"/>
          <w:sz w:val="28"/>
          <w:szCs w:val="28"/>
          <w:lang w:eastAsia="en-US"/>
        </w:rPr>
        <w:t xml:space="preserve">28. Проблема </w:t>
      </w:r>
      <w:proofErr w:type="spellStart"/>
      <w:proofErr w:type="gramStart"/>
      <w:r w:rsidRPr="000E35C5">
        <w:rPr>
          <w:rFonts w:eastAsia="Calibri"/>
          <w:sz w:val="28"/>
          <w:szCs w:val="28"/>
          <w:lang w:eastAsia="en-US"/>
        </w:rPr>
        <w:t>контр-культуры</w:t>
      </w:r>
      <w:proofErr w:type="spellEnd"/>
      <w:proofErr w:type="gramEnd"/>
      <w:r w:rsidRPr="000E35C5">
        <w:rPr>
          <w:rFonts w:eastAsia="Calibri"/>
          <w:sz w:val="28"/>
          <w:szCs w:val="28"/>
          <w:lang w:eastAsia="en-US"/>
        </w:rPr>
        <w:t xml:space="preserve"> в процессе глобальной </w:t>
      </w:r>
      <w:proofErr w:type="spellStart"/>
      <w:r w:rsidRPr="000E35C5">
        <w:rPr>
          <w:rFonts w:eastAsia="Calibri"/>
          <w:sz w:val="28"/>
          <w:szCs w:val="28"/>
          <w:lang w:eastAsia="en-US"/>
        </w:rPr>
        <w:t>цифровизации</w:t>
      </w:r>
      <w:proofErr w:type="spellEnd"/>
    </w:p>
    <w:p w:rsidR="000E35C5" w:rsidRPr="000E35C5" w:rsidRDefault="000E35C5" w:rsidP="000E35C5">
      <w:pPr>
        <w:rPr>
          <w:sz w:val="28"/>
          <w:szCs w:val="28"/>
        </w:rPr>
      </w:pPr>
      <w:r w:rsidRPr="000E35C5">
        <w:rPr>
          <w:sz w:val="28"/>
          <w:szCs w:val="28"/>
        </w:rPr>
        <w:tab/>
      </w:r>
    </w:p>
    <w:p w:rsidR="00FF6FE9" w:rsidRDefault="00FF6FE9" w:rsidP="000E35C5">
      <w:pPr>
        <w:rPr>
          <w:sz w:val="28"/>
          <w:szCs w:val="28"/>
        </w:rPr>
      </w:pPr>
    </w:p>
    <w:p w:rsidR="00FF6FE9" w:rsidRDefault="00FF6FE9" w:rsidP="000E35C5">
      <w:pPr>
        <w:rPr>
          <w:sz w:val="28"/>
          <w:szCs w:val="28"/>
        </w:rPr>
      </w:pPr>
    </w:p>
    <w:p w:rsidR="00FF6FE9" w:rsidRDefault="00FF6FE9" w:rsidP="000E35C5">
      <w:pPr>
        <w:rPr>
          <w:sz w:val="28"/>
          <w:szCs w:val="28"/>
        </w:rPr>
      </w:pPr>
    </w:p>
    <w:p w:rsidR="00FF6FE9" w:rsidRDefault="00FF6FE9" w:rsidP="000E35C5">
      <w:pPr>
        <w:rPr>
          <w:sz w:val="28"/>
          <w:szCs w:val="28"/>
        </w:rPr>
      </w:pPr>
    </w:p>
    <w:p w:rsidR="00FF6FE9" w:rsidRDefault="00FF6FE9" w:rsidP="00DE7424">
      <w:pPr>
        <w:jc w:val="center"/>
        <w:rPr>
          <w:b/>
          <w:sz w:val="28"/>
          <w:szCs w:val="28"/>
        </w:rPr>
      </w:pPr>
      <w:r w:rsidRPr="00FF6FE9">
        <w:rPr>
          <w:b/>
          <w:sz w:val="28"/>
          <w:szCs w:val="28"/>
        </w:rPr>
        <w:lastRenderedPageBreak/>
        <w:t>Темы контрольных работ</w:t>
      </w:r>
      <w:r w:rsidR="000E35C5" w:rsidRPr="000E35C5">
        <w:rPr>
          <w:b/>
          <w:sz w:val="28"/>
          <w:szCs w:val="28"/>
        </w:rPr>
        <w:t xml:space="preserve"> для оценивания результатов в виде владений и умений</w:t>
      </w:r>
    </w:p>
    <w:p w:rsidR="00DE7424" w:rsidRDefault="00DE7424" w:rsidP="00DE7424">
      <w:pPr>
        <w:jc w:val="center"/>
        <w:rPr>
          <w:b/>
          <w:sz w:val="28"/>
          <w:szCs w:val="28"/>
        </w:rPr>
      </w:pPr>
      <w:r>
        <w:rPr>
          <w:b/>
          <w:sz w:val="28"/>
          <w:szCs w:val="28"/>
        </w:rPr>
        <w:t>вариант выбирается по последней цифре в вашей зачетной книжке</w:t>
      </w:r>
    </w:p>
    <w:p w:rsidR="00DE7424" w:rsidRDefault="00DE7424" w:rsidP="00DE7424">
      <w:pPr>
        <w:jc w:val="both"/>
        <w:outlineLvl w:val="0"/>
        <w:rPr>
          <w:color w:val="000000"/>
          <w:kern w:val="36"/>
          <w:sz w:val="28"/>
          <w:szCs w:val="28"/>
        </w:rPr>
      </w:pPr>
    </w:p>
    <w:p w:rsidR="00DE7424" w:rsidRPr="00DE7424" w:rsidRDefault="00DE7424" w:rsidP="00DE7424">
      <w:pPr>
        <w:jc w:val="both"/>
        <w:outlineLvl w:val="0"/>
        <w:rPr>
          <w:color w:val="000000"/>
          <w:kern w:val="36"/>
          <w:sz w:val="28"/>
          <w:szCs w:val="28"/>
        </w:rPr>
      </w:pPr>
      <w:r w:rsidRPr="00DE7424">
        <w:rPr>
          <w:color w:val="000000"/>
          <w:kern w:val="36"/>
          <w:sz w:val="28"/>
          <w:szCs w:val="28"/>
        </w:rPr>
        <w:t>Требования к содержанию и оформлению контрольных работ</w:t>
      </w:r>
    </w:p>
    <w:p w:rsidR="00DE7424" w:rsidRPr="00DE7424" w:rsidRDefault="00DE7424" w:rsidP="00DE7424">
      <w:pPr>
        <w:jc w:val="both"/>
        <w:rPr>
          <w:color w:val="000000"/>
          <w:sz w:val="28"/>
          <w:szCs w:val="28"/>
        </w:rPr>
      </w:pPr>
      <w:r w:rsidRPr="00DE7424">
        <w:rPr>
          <w:color w:val="000000"/>
          <w:sz w:val="28"/>
          <w:szCs w:val="28"/>
        </w:rPr>
        <w:t>Написание контрольное работы должно начинаться с выбора темы, подбора литературы и ознакомления с ней, составления плана работы</w:t>
      </w:r>
    </w:p>
    <w:p w:rsidR="00DE7424" w:rsidRDefault="00DE7424" w:rsidP="00DE7424">
      <w:pPr>
        <w:jc w:val="both"/>
        <w:rPr>
          <w:color w:val="000000"/>
          <w:sz w:val="28"/>
          <w:szCs w:val="28"/>
        </w:rPr>
      </w:pPr>
    </w:p>
    <w:p w:rsidR="00DE7424" w:rsidRPr="00DE7424" w:rsidRDefault="00DE7424" w:rsidP="00DE7424">
      <w:pPr>
        <w:jc w:val="both"/>
        <w:rPr>
          <w:color w:val="000000"/>
          <w:sz w:val="28"/>
          <w:szCs w:val="28"/>
        </w:rPr>
      </w:pPr>
      <w:r w:rsidRPr="00DE7424">
        <w:rPr>
          <w:color w:val="000000"/>
          <w:sz w:val="28"/>
          <w:szCs w:val="28"/>
        </w:rPr>
        <w:t>По содержанию работа должна состоять из:</w:t>
      </w:r>
    </w:p>
    <w:p w:rsidR="00DE7424" w:rsidRPr="00DE7424" w:rsidRDefault="00DE7424" w:rsidP="00237A66">
      <w:pPr>
        <w:ind w:firstLine="708"/>
        <w:jc w:val="both"/>
        <w:rPr>
          <w:color w:val="000000"/>
          <w:sz w:val="28"/>
          <w:szCs w:val="28"/>
        </w:rPr>
      </w:pPr>
      <w:r w:rsidRPr="00DE7424">
        <w:rPr>
          <w:color w:val="000000"/>
          <w:sz w:val="28"/>
          <w:szCs w:val="28"/>
        </w:rPr>
        <w:t>введения, в котором содержится краткое обоснование выбора темы, ставится цель работы;</w:t>
      </w:r>
    </w:p>
    <w:p w:rsidR="00237A66" w:rsidRDefault="00DE7424" w:rsidP="00237A66">
      <w:pPr>
        <w:ind w:firstLine="708"/>
        <w:jc w:val="both"/>
        <w:rPr>
          <w:color w:val="000000"/>
          <w:sz w:val="28"/>
          <w:szCs w:val="28"/>
        </w:rPr>
      </w:pPr>
      <w:r w:rsidRPr="00DE7424">
        <w:rPr>
          <w:iCs/>
          <w:color w:val="000000"/>
          <w:sz w:val="28"/>
          <w:szCs w:val="28"/>
        </w:rPr>
        <w:t>основной части</w:t>
      </w:r>
      <w:r w:rsidRPr="00DE7424">
        <w:rPr>
          <w:color w:val="000000"/>
          <w:sz w:val="28"/>
          <w:szCs w:val="28"/>
        </w:rPr>
        <w:t>, в которой раскрывается содержание работы, и даются ответы на все вопросы контрольной работы. При этом нужно строго придерживаться логической связи и последовательности перехода между частями. Следует соблюдать точность цитирования и делать ссылки на литературу, откуда приводится цитата.</w:t>
      </w:r>
      <w:r w:rsidR="00237A66">
        <w:rPr>
          <w:color w:val="000000"/>
          <w:sz w:val="28"/>
          <w:szCs w:val="28"/>
        </w:rPr>
        <w:tab/>
      </w:r>
    </w:p>
    <w:p w:rsidR="00DE7424" w:rsidRPr="00DE7424" w:rsidRDefault="00DE7424" w:rsidP="00237A66">
      <w:pPr>
        <w:ind w:firstLine="708"/>
        <w:jc w:val="both"/>
        <w:rPr>
          <w:color w:val="000000"/>
          <w:sz w:val="28"/>
          <w:szCs w:val="28"/>
        </w:rPr>
      </w:pPr>
      <w:r w:rsidRPr="00DE7424">
        <w:rPr>
          <w:iCs/>
          <w:color w:val="000000"/>
          <w:sz w:val="28"/>
          <w:szCs w:val="28"/>
        </w:rPr>
        <w:t> заключения</w:t>
      </w:r>
      <w:r w:rsidRPr="00DE7424">
        <w:rPr>
          <w:color w:val="000000"/>
          <w:sz w:val="28"/>
          <w:szCs w:val="28"/>
        </w:rPr>
        <w:t>, </w:t>
      </w:r>
      <w:proofErr w:type="gramStart"/>
      <w:r w:rsidRPr="00DE7424">
        <w:rPr>
          <w:color w:val="000000"/>
          <w:sz w:val="28"/>
          <w:szCs w:val="28"/>
        </w:rPr>
        <w:t>в</w:t>
      </w:r>
      <w:r w:rsidR="00237A66">
        <w:rPr>
          <w:color w:val="000000"/>
          <w:sz w:val="28"/>
          <w:szCs w:val="28"/>
        </w:rPr>
        <w:t xml:space="preserve"> </w:t>
      </w:r>
      <w:r w:rsidRPr="00DE7424">
        <w:rPr>
          <w:color w:val="000000"/>
          <w:sz w:val="28"/>
          <w:szCs w:val="28"/>
        </w:rPr>
        <w:t> котором</w:t>
      </w:r>
      <w:proofErr w:type="gramEnd"/>
      <w:r w:rsidRPr="00DE7424">
        <w:rPr>
          <w:color w:val="000000"/>
          <w:sz w:val="28"/>
          <w:szCs w:val="28"/>
        </w:rPr>
        <w:t xml:space="preserve"> формулируют основные выводы по всей работе.</w:t>
      </w:r>
    </w:p>
    <w:p w:rsidR="00DE7424" w:rsidRDefault="00DE7424" w:rsidP="00237A66">
      <w:pPr>
        <w:ind w:firstLine="708"/>
        <w:jc w:val="both"/>
        <w:rPr>
          <w:color w:val="000000"/>
          <w:sz w:val="28"/>
          <w:szCs w:val="28"/>
        </w:rPr>
      </w:pPr>
      <w:r w:rsidRPr="00DE7424">
        <w:rPr>
          <w:iCs/>
          <w:color w:val="000000"/>
          <w:sz w:val="28"/>
          <w:szCs w:val="28"/>
        </w:rPr>
        <w:t>При оформлении контрольной работы необходимо соблюдать следующие требования:</w:t>
      </w:r>
    </w:p>
    <w:p w:rsidR="00DE7424" w:rsidRDefault="00DE7424" w:rsidP="00237A66">
      <w:pPr>
        <w:ind w:firstLine="708"/>
        <w:jc w:val="both"/>
        <w:rPr>
          <w:color w:val="000000"/>
          <w:sz w:val="28"/>
          <w:szCs w:val="28"/>
        </w:rPr>
      </w:pPr>
      <w:r w:rsidRPr="00DE7424">
        <w:rPr>
          <w:color w:val="000000"/>
          <w:sz w:val="28"/>
          <w:szCs w:val="28"/>
        </w:rPr>
        <w:t>Контрольная работа должна быть выполнена грамотно и аккуратно, ее объем должен составлять 10-15 стр.</w:t>
      </w:r>
    </w:p>
    <w:p w:rsidR="00DE7424" w:rsidRPr="00DE7424" w:rsidRDefault="00DE7424" w:rsidP="00237A66">
      <w:pPr>
        <w:ind w:firstLine="708"/>
        <w:jc w:val="both"/>
        <w:rPr>
          <w:color w:val="000000"/>
          <w:sz w:val="28"/>
          <w:szCs w:val="28"/>
        </w:rPr>
      </w:pPr>
      <w:r w:rsidRPr="00DE7424">
        <w:rPr>
          <w:color w:val="000000"/>
          <w:sz w:val="28"/>
          <w:szCs w:val="28"/>
        </w:rPr>
        <w:t>На титульном листе работы необходимо указать тему работы, фамилию, имя, отчество исполнителя, факультет и курс, а также фамилию, имя, отчество, звание и должность преподавателя, проверяющего работу.</w:t>
      </w:r>
    </w:p>
    <w:p w:rsidR="00DE7424" w:rsidRPr="00DE7424" w:rsidRDefault="00DE7424" w:rsidP="00237A66">
      <w:pPr>
        <w:ind w:firstLine="708"/>
        <w:jc w:val="both"/>
        <w:rPr>
          <w:color w:val="000000"/>
          <w:sz w:val="28"/>
          <w:szCs w:val="28"/>
        </w:rPr>
      </w:pPr>
      <w:r w:rsidRPr="00DE7424">
        <w:rPr>
          <w:color w:val="000000"/>
          <w:sz w:val="28"/>
          <w:szCs w:val="28"/>
        </w:rPr>
        <w:t>На второй странице помещается план работы. Далее следует текст контрольной работы с указанием ее основных разделов. На последней странице дается список используемой литературы в алфавитном порядке.</w:t>
      </w:r>
    </w:p>
    <w:p w:rsidR="00DE7424" w:rsidRDefault="00DE7424" w:rsidP="00DE7424">
      <w:pPr>
        <w:jc w:val="center"/>
        <w:rPr>
          <w:b/>
          <w:sz w:val="28"/>
          <w:szCs w:val="28"/>
        </w:rPr>
      </w:pPr>
    </w:p>
    <w:p w:rsidR="00FF6FE9" w:rsidRPr="00237A66" w:rsidRDefault="00FF6FE9" w:rsidP="00FF6FE9">
      <w:pPr>
        <w:jc w:val="center"/>
        <w:rPr>
          <w:b/>
          <w:sz w:val="28"/>
          <w:szCs w:val="28"/>
        </w:rPr>
      </w:pPr>
      <w:r w:rsidRPr="00237A66">
        <w:rPr>
          <w:b/>
          <w:sz w:val="28"/>
          <w:szCs w:val="28"/>
        </w:rPr>
        <w:t>В-1</w:t>
      </w:r>
    </w:p>
    <w:p w:rsidR="000E35C5" w:rsidRPr="000E35C5" w:rsidRDefault="000E35C5" w:rsidP="000E35C5">
      <w:pPr>
        <w:widowControl w:val="0"/>
        <w:tabs>
          <w:tab w:val="left" w:pos="3285"/>
        </w:tabs>
        <w:autoSpaceDE w:val="0"/>
        <w:autoSpaceDN w:val="0"/>
        <w:adjustRightInd w:val="0"/>
        <w:spacing w:after="200" w:line="276" w:lineRule="auto"/>
        <w:ind w:left="709"/>
        <w:contextualSpacing/>
        <w:rPr>
          <w:sz w:val="28"/>
          <w:szCs w:val="28"/>
          <w:lang w:eastAsia="en-US"/>
        </w:rPr>
      </w:pPr>
      <w:r w:rsidRPr="000E35C5">
        <w:rPr>
          <w:sz w:val="28"/>
          <w:szCs w:val="28"/>
          <w:lang w:eastAsia="en-US"/>
        </w:rPr>
        <w:t xml:space="preserve">1. </w:t>
      </w:r>
      <w:r w:rsidR="00237A66" w:rsidRPr="000E35C5">
        <w:rPr>
          <w:sz w:val="28"/>
          <w:szCs w:val="28"/>
          <w:lang w:eastAsia="en-US"/>
        </w:rPr>
        <w:t>Информационное</w:t>
      </w:r>
      <w:r w:rsidRPr="000E35C5">
        <w:rPr>
          <w:sz w:val="28"/>
          <w:szCs w:val="28"/>
          <w:lang w:eastAsia="en-US"/>
        </w:rPr>
        <w:t xml:space="preserve"> общество и перспективы культуры.</w:t>
      </w:r>
    </w:p>
    <w:p w:rsidR="000E35C5" w:rsidRDefault="000E35C5" w:rsidP="000E35C5">
      <w:pPr>
        <w:widowControl w:val="0"/>
        <w:tabs>
          <w:tab w:val="left" w:pos="3285"/>
        </w:tabs>
        <w:autoSpaceDE w:val="0"/>
        <w:autoSpaceDN w:val="0"/>
        <w:adjustRightInd w:val="0"/>
        <w:spacing w:after="200" w:line="276" w:lineRule="auto"/>
        <w:ind w:left="709"/>
        <w:contextualSpacing/>
        <w:rPr>
          <w:sz w:val="28"/>
          <w:szCs w:val="28"/>
          <w:lang w:eastAsia="en-US"/>
        </w:rPr>
      </w:pPr>
      <w:r w:rsidRPr="000E35C5">
        <w:rPr>
          <w:sz w:val="28"/>
          <w:szCs w:val="28"/>
          <w:lang w:eastAsia="en-US"/>
        </w:rPr>
        <w:t>2. Постмодерн как явление культуры.</w:t>
      </w:r>
    </w:p>
    <w:p w:rsidR="00FF6FE9" w:rsidRPr="000E35C5" w:rsidRDefault="00FF6FE9" w:rsidP="00FF6FE9">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237A66">
        <w:rPr>
          <w:b/>
          <w:sz w:val="28"/>
          <w:szCs w:val="28"/>
          <w:lang w:eastAsia="en-US"/>
        </w:rPr>
        <w:t>В-2</w:t>
      </w:r>
    </w:p>
    <w:p w:rsidR="000E35C5" w:rsidRPr="000E35C5" w:rsidRDefault="00EC2A8D"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xml:space="preserve">. Массовая и элитарная </w:t>
      </w:r>
      <w:proofErr w:type="spellStart"/>
      <w:r w:rsidR="000E35C5" w:rsidRPr="000E35C5">
        <w:rPr>
          <w:sz w:val="28"/>
          <w:szCs w:val="28"/>
          <w:lang w:eastAsia="en-US"/>
        </w:rPr>
        <w:t>куьлтуры</w:t>
      </w:r>
      <w:proofErr w:type="spellEnd"/>
      <w:r w:rsidR="000E35C5" w:rsidRPr="000E35C5">
        <w:rPr>
          <w:sz w:val="28"/>
          <w:szCs w:val="28"/>
          <w:lang w:eastAsia="en-US"/>
        </w:rPr>
        <w:t xml:space="preserve"> XXI вв.</w:t>
      </w:r>
    </w:p>
    <w:p w:rsidR="000E35C5" w:rsidRDefault="00EC2A8D"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2</w:t>
      </w:r>
      <w:r w:rsidR="000E35C5" w:rsidRPr="000E35C5">
        <w:rPr>
          <w:sz w:val="28"/>
          <w:szCs w:val="28"/>
          <w:lang w:eastAsia="en-US"/>
        </w:rPr>
        <w:t xml:space="preserve">. Проблема </w:t>
      </w:r>
      <w:proofErr w:type="spellStart"/>
      <w:r w:rsidR="000E35C5" w:rsidRPr="000E35C5">
        <w:rPr>
          <w:sz w:val="28"/>
          <w:szCs w:val="28"/>
          <w:lang w:eastAsia="en-US"/>
        </w:rPr>
        <w:t>трансгуманизма</w:t>
      </w:r>
      <w:proofErr w:type="spellEnd"/>
      <w:r w:rsidR="000E35C5" w:rsidRPr="000E35C5">
        <w:rPr>
          <w:sz w:val="28"/>
          <w:szCs w:val="28"/>
          <w:lang w:eastAsia="en-US"/>
        </w:rPr>
        <w:t>.</w:t>
      </w:r>
    </w:p>
    <w:p w:rsidR="00FF6FE9" w:rsidRPr="000E35C5" w:rsidRDefault="00FF6FE9" w:rsidP="00FF6FE9">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В-3</w:t>
      </w:r>
    </w:p>
    <w:p w:rsidR="000E35C5" w:rsidRPr="000E35C5" w:rsidRDefault="00EC2A8D"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Судьба мировых религий в культуре Новейшего времени.</w:t>
      </w:r>
    </w:p>
    <w:p w:rsidR="000E35C5" w:rsidRDefault="00EC2A8D"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2</w:t>
      </w:r>
      <w:r w:rsidR="000E35C5" w:rsidRPr="000E35C5">
        <w:rPr>
          <w:sz w:val="28"/>
          <w:szCs w:val="28"/>
          <w:lang w:eastAsia="en-US"/>
        </w:rPr>
        <w:t>. Смарт-культура</w:t>
      </w:r>
    </w:p>
    <w:p w:rsidR="00FF6FE9" w:rsidRPr="000E35C5" w:rsidRDefault="00FF6FE9" w:rsidP="00AA4129">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В-4</w:t>
      </w:r>
    </w:p>
    <w:p w:rsidR="000E35C5" w:rsidRPr="000E35C5" w:rsidRDefault="00EC2A8D"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Культура в тоталитарных обществах.</w:t>
      </w:r>
    </w:p>
    <w:p w:rsidR="000E35C5" w:rsidRPr="000E35C5" w:rsidRDefault="00EC2A8D"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2</w:t>
      </w:r>
      <w:r w:rsidR="000E35C5" w:rsidRPr="000E35C5">
        <w:rPr>
          <w:sz w:val="28"/>
          <w:szCs w:val="28"/>
          <w:lang w:eastAsia="en-US"/>
        </w:rPr>
        <w:t>. Миграционные процессы как явление современной культуры.</w:t>
      </w:r>
    </w:p>
    <w:p w:rsidR="00AA4129" w:rsidRPr="00EC2A8D" w:rsidRDefault="00AA4129" w:rsidP="00AA4129">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В-5</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xml:space="preserve">. Политика </w:t>
      </w:r>
      <w:proofErr w:type="spellStart"/>
      <w:r w:rsidR="000E35C5" w:rsidRPr="000E35C5">
        <w:rPr>
          <w:sz w:val="28"/>
          <w:szCs w:val="28"/>
          <w:lang w:eastAsia="en-US"/>
        </w:rPr>
        <w:t>мультику</w:t>
      </w:r>
      <w:r w:rsidR="00EC2A8D">
        <w:rPr>
          <w:sz w:val="28"/>
          <w:szCs w:val="28"/>
          <w:lang w:eastAsia="en-US"/>
        </w:rPr>
        <w:t>л</w:t>
      </w:r>
      <w:r w:rsidR="000E35C5" w:rsidRPr="000E35C5">
        <w:rPr>
          <w:sz w:val="28"/>
          <w:szCs w:val="28"/>
          <w:lang w:eastAsia="en-US"/>
        </w:rPr>
        <w:t>ьтурализма</w:t>
      </w:r>
      <w:proofErr w:type="spellEnd"/>
      <w:r w:rsidR="000E35C5" w:rsidRPr="000E35C5">
        <w:rPr>
          <w:sz w:val="28"/>
          <w:szCs w:val="28"/>
          <w:lang w:eastAsia="en-US"/>
        </w:rPr>
        <w:t>. Ее перспективы.</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lastRenderedPageBreak/>
        <w:t>2</w:t>
      </w:r>
      <w:r w:rsidR="000E35C5" w:rsidRPr="000E35C5">
        <w:rPr>
          <w:sz w:val="28"/>
          <w:szCs w:val="28"/>
          <w:lang w:eastAsia="en-US"/>
        </w:rPr>
        <w:t>. Искусство в эпоху постмодерна</w:t>
      </w:r>
    </w:p>
    <w:p w:rsidR="00EC2A8D" w:rsidRPr="00EC2A8D" w:rsidRDefault="00EC2A8D" w:rsidP="00EC2A8D">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В-6</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Техника и современный культурный процесс.</w:t>
      </w:r>
    </w:p>
    <w:p w:rsidR="000E35C5" w:rsidRPr="000E35C5" w:rsidRDefault="000E35C5" w:rsidP="000E35C5">
      <w:pPr>
        <w:widowControl w:val="0"/>
        <w:tabs>
          <w:tab w:val="left" w:pos="3285"/>
        </w:tabs>
        <w:autoSpaceDE w:val="0"/>
        <w:autoSpaceDN w:val="0"/>
        <w:adjustRightInd w:val="0"/>
        <w:spacing w:after="200" w:line="276" w:lineRule="auto"/>
        <w:ind w:left="709"/>
        <w:contextualSpacing/>
        <w:rPr>
          <w:sz w:val="28"/>
          <w:szCs w:val="28"/>
          <w:lang w:eastAsia="en-US"/>
        </w:rPr>
      </w:pPr>
      <w:r w:rsidRPr="000E35C5">
        <w:rPr>
          <w:sz w:val="28"/>
          <w:szCs w:val="28"/>
          <w:lang w:eastAsia="en-US"/>
        </w:rPr>
        <w:t>2. Отличительные особенности современной европейской, азиатской и американской культуры.</w:t>
      </w:r>
    </w:p>
    <w:p w:rsidR="00EC2A8D" w:rsidRPr="00EC2A8D" w:rsidRDefault="00EC2A8D" w:rsidP="00EC2A8D">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В-7</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xml:space="preserve">.Влияние </w:t>
      </w:r>
      <w:proofErr w:type="spellStart"/>
      <w:r w:rsidR="000E35C5" w:rsidRPr="000E35C5">
        <w:rPr>
          <w:sz w:val="28"/>
          <w:szCs w:val="28"/>
          <w:lang w:eastAsia="en-US"/>
        </w:rPr>
        <w:t>мультмедийных</w:t>
      </w:r>
      <w:proofErr w:type="spellEnd"/>
      <w:r w:rsidR="000E35C5" w:rsidRPr="000E35C5">
        <w:rPr>
          <w:sz w:val="28"/>
          <w:szCs w:val="28"/>
          <w:lang w:eastAsia="en-US"/>
        </w:rPr>
        <w:t xml:space="preserve"> технологий на повседневные культурные практики.</w:t>
      </w:r>
    </w:p>
    <w:p w:rsidR="000E35C5" w:rsidRDefault="00423BC8" w:rsidP="00423BC8">
      <w:pPr>
        <w:widowControl w:val="0"/>
        <w:tabs>
          <w:tab w:val="left" w:pos="3285"/>
        </w:tabs>
        <w:autoSpaceDE w:val="0"/>
        <w:autoSpaceDN w:val="0"/>
        <w:adjustRightInd w:val="0"/>
        <w:spacing w:after="200" w:line="276" w:lineRule="auto"/>
        <w:contextualSpacing/>
        <w:rPr>
          <w:sz w:val="28"/>
          <w:szCs w:val="28"/>
          <w:lang w:eastAsia="en-US"/>
        </w:rPr>
      </w:pPr>
      <w:r>
        <w:rPr>
          <w:sz w:val="28"/>
          <w:szCs w:val="28"/>
          <w:lang w:eastAsia="en-US"/>
        </w:rPr>
        <w:t xml:space="preserve">           2</w:t>
      </w:r>
      <w:r w:rsidR="000E35C5" w:rsidRPr="000E35C5">
        <w:rPr>
          <w:sz w:val="28"/>
          <w:szCs w:val="28"/>
          <w:lang w:eastAsia="en-US"/>
        </w:rPr>
        <w:t>. Кризис культуры XX-XXI вв.</w:t>
      </w:r>
    </w:p>
    <w:p w:rsidR="00EC2A8D" w:rsidRPr="000E35C5" w:rsidRDefault="00EC2A8D" w:rsidP="00EC2A8D">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В-8</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Киноискусство и киноиндустрия - феномен XXI века</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2</w:t>
      </w:r>
      <w:r w:rsidR="000E35C5" w:rsidRPr="000E35C5">
        <w:rPr>
          <w:sz w:val="28"/>
          <w:szCs w:val="28"/>
          <w:lang w:eastAsia="en-US"/>
        </w:rPr>
        <w:t>. Развитие системы массовых коммуникаций в ХХI веке.</w:t>
      </w:r>
    </w:p>
    <w:p w:rsidR="00EC2A8D" w:rsidRPr="00EC2A8D" w:rsidRDefault="00EC2A8D" w:rsidP="00EC2A8D">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В-9</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xml:space="preserve">. </w:t>
      </w:r>
      <w:proofErr w:type="spellStart"/>
      <w:r w:rsidR="000E35C5" w:rsidRPr="000E35C5">
        <w:rPr>
          <w:sz w:val="28"/>
          <w:szCs w:val="28"/>
          <w:lang w:eastAsia="en-US"/>
        </w:rPr>
        <w:t>Культра</w:t>
      </w:r>
      <w:proofErr w:type="spellEnd"/>
      <w:r w:rsidR="000E35C5" w:rsidRPr="000E35C5">
        <w:rPr>
          <w:sz w:val="28"/>
          <w:szCs w:val="28"/>
          <w:lang w:eastAsia="en-US"/>
        </w:rPr>
        <w:t xml:space="preserve"> эпохи </w:t>
      </w:r>
      <w:proofErr w:type="spellStart"/>
      <w:r w:rsidR="000E35C5" w:rsidRPr="000E35C5">
        <w:rPr>
          <w:sz w:val="28"/>
          <w:szCs w:val="28"/>
          <w:lang w:eastAsia="en-US"/>
        </w:rPr>
        <w:t>Междувремения</w:t>
      </w:r>
      <w:proofErr w:type="spellEnd"/>
      <w:r w:rsidR="000E35C5" w:rsidRPr="000E35C5">
        <w:rPr>
          <w:sz w:val="28"/>
          <w:szCs w:val="28"/>
          <w:lang w:eastAsia="en-US"/>
        </w:rPr>
        <w:t>.</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2</w:t>
      </w:r>
      <w:r w:rsidR="000E35C5" w:rsidRPr="000E35C5">
        <w:rPr>
          <w:sz w:val="28"/>
          <w:szCs w:val="28"/>
          <w:lang w:eastAsia="en-US"/>
        </w:rPr>
        <w:t xml:space="preserve"> «Потерянное поколение».</w:t>
      </w:r>
    </w:p>
    <w:p w:rsidR="00EC2A8D" w:rsidRPr="00EC2A8D" w:rsidRDefault="00EC2A8D" w:rsidP="00EC2A8D">
      <w:pPr>
        <w:widowControl w:val="0"/>
        <w:tabs>
          <w:tab w:val="left" w:pos="3285"/>
        </w:tabs>
        <w:autoSpaceDE w:val="0"/>
        <w:autoSpaceDN w:val="0"/>
        <w:adjustRightInd w:val="0"/>
        <w:spacing w:after="200" w:line="276" w:lineRule="auto"/>
        <w:ind w:left="709"/>
        <w:contextualSpacing/>
        <w:jc w:val="center"/>
        <w:rPr>
          <w:b/>
          <w:sz w:val="28"/>
          <w:szCs w:val="28"/>
          <w:lang w:eastAsia="en-US"/>
        </w:rPr>
      </w:pPr>
      <w:r w:rsidRPr="00EC2A8D">
        <w:rPr>
          <w:b/>
          <w:sz w:val="28"/>
          <w:szCs w:val="28"/>
          <w:lang w:eastAsia="en-US"/>
        </w:rPr>
        <w:t>В-10</w:t>
      </w:r>
    </w:p>
    <w:p w:rsidR="000E35C5" w:rsidRPr="000E35C5" w:rsidRDefault="00423BC8" w:rsidP="000E35C5">
      <w:pPr>
        <w:widowControl w:val="0"/>
        <w:tabs>
          <w:tab w:val="left" w:pos="3285"/>
        </w:tabs>
        <w:autoSpaceDE w:val="0"/>
        <w:autoSpaceDN w:val="0"/>
        <w:adjustRightInd w:val="0"/>
        <w:spacing w:after="200" w:line="276" w:lineRule="auto"/>
        <w:ind w:left="709"/>
        <w:contextualSpacing/>
        <w:rPr>
          <w:sz w:val="28"/>
          <w:szCs w:val="28"/>
          <w:lang w:eastAsia="en-US"/>
        </w:rPr>
      </w:pPr>
      <w:r>
        <w:rPr>
          <w:sz w:val="28"/>
          <w:szCs w:val="28"/>
          <w:lang w:eastAsia="en-US"/>
        </w:rPr>
        <w:t>1</w:t>
      </w:r>
      <w:r w:rsidR="000E35C5" w:rsidRPr="000E35C5">
        <w:rPr>
          <w:sz w:val="28"/>
          <w:szCs w:val="28"/>
          <w:lang w:eastAsia="en-US"/>
        </w:rPr>
        <w:t>. Судьба музыки в современной культуре.</w:t>
      </w:r>
    </w:p>
    <w:p w:rsidR="000E35C5" w:rsidRPr="000E35C5" w:rsidRDefault="00423BC8" w:rsidP="000E35C5">
      <w:pPr>
        <w:widowControl w:val="0"/>
        <w:tabs>
          <w:tab w:val="left" w:pos="3285"/>
        </w:tabs>
        <w:autoSpaceDE w:val="0"/>
        <w:autoSpaceDN w:val="0"/>
        <w:adjustRightInd w:val="0"/>
        <w:ind w:left="709"/>
        <w:contextualSpacing/>
        <w:rPr>
          <w:b/>
          <w:sz w:val="28"/>
          <w:szCs w:val="28"/>
          <w:lang w:eastAsia="en-US"/>
        </w:rPr>
      </w:pPr>
      <w:r>
        <w:rPr>
          <w:sz w:val="28"/>
          <w:szCs w:val="28"/>
          <w:lang w:eastAsia="en-US"/>
        </w:rPr>
        <w:t>2</w:t>
      </w:r>
      <w:r w:rsidR="000E35C5" w:rsidRPr="000E35C5">
        <w:rPr>
          <w:sz w:val="28"/>
          <w:szCs w:val="28"/>
          <w:lang w:eastAsia="en-US"/>
        </w:rPr>
        <w:t>. Современная научная картина мира.</w:t>
      </w:r>
    </w:p>
    <w:p w:rsidR="000E35C5" w:rsidRPr="000E35C5" w:rsidRDefault="000E35C5" w:rsidP="000E35C5">
      <w:pPr>
        <w:widowControl w:val="0"/>
        <w:tabs>
          <w:tab w:val="left" w:pos="3285"/>
        </w:tabs>
        <w:autoSpaceDE w:val="0"/>
        <w:autoSpaceDN w:val="0"/>
        <w:adjustRightInd w:val="0"/>
        <w:ind w:left="709"/>
        <w:contextualSpacing/>
        <w:rPr>
          <w:b/>
          <w:sz w:val="28"/>
          <w:szCs w:val="28"/>
          <w:lang w:eastAsia="en-US"/>
        </w:rPr>
      </w:pPr>
    </w:p>
    <w:p w:rsidR="00EC2A8D" w:rsidRDefault="00EC2A8D" w:rsidP="00237A66">
      <w:pPr>
        <w:widowControl w:val="0"/>
        <w:tabs>
          <w:tab w:val="left" w:pos="3285"/>
        </w:tabs>
        <w:autoSpaceDE w:val="0"/>
        <w:autoSpaceDN w:val="0"/>
        <w:adjustRightInd w:val="0"/>
        <w:contextualSpacing/>
        <w:rPr>
          <w:rFonts w:eastAsia="Calibri"/>
          <w:b/>
          <w:sz w:val="28"/>
          <w:szCs w:val="28"/>
          <w:lang w:eastAsia="en-US"/>
        </w:rPr>
      </w:pPr>
    </w:p>
    <w:p w:rsidR="000E35C5" w:rsidRPr="000E35C5" w:rsidRDefault="000E35C5" w:rsidP="00FF6FE9">
      <w:pPr>
        <w:widowControl w:val="0"/>
        <w:tabs>
          <w:tab w:val="left" w:pos="3285"/>
        </w:tabs>
        <w:autoSpaceDE w:val="0"/>
        <w:autoSpaceDN w:val="0"/>
        <w:adjustRightInd w:val="0"/>
        <w:ind w:left="709"/>
        <w:contextualSpacing/>
        <w:jc w:val="center"/>
        <w:rPr>
          <w:rFonts w:eastAsia="Calibri"/>
          <w:b/>
          <w:sz w:val="28"/>
          <w:szCs w:val="28"/>
          <w:lang w:eastAsia="en-US"/>
        </w:rPr>
      </w:pPr>
      <w:r w:rsidRPr="000E35C5">
        <w:rPr>
          <w:rFonts w:eastAsia="Calibri"/>
          <w:b/>
          <w:sz w:val="28"/>
          <w:szCs w:val="28"/>
          <w:lang w:eastAsia="en-US"/>
        </w:rPr>
        <w:t>Темы практических работ</w:t>
      </w:r>
    </w:p>
    <w:p w:rsidR="000E35C5" w:rsidRPr="000E35C5" w:rsidRDefault="000E35C5" w:rsidP="000E35C5">
      <w:pPr>
        <w:widowControl w:val="0"/>
        <w:numPr>
          <w:ilvl w:val="0"/>
          <w:numId w:val="9"/>
        </w:numPr>
        <w:tabs>
          <w:tab w:val="left" w:pos="3285"/>
        </w:tabs>
        <w:autoSpaceDE w:val="0"/>
        <w:autoSpaceDN w:val="0"/>
        <w:adjustRightInd w:val="0"/>
        <w:spacing w:after="200" w:line="276" w:lineRule="auto"/>
        <w:contextualSpacing/>
        <w:rPr>
          <w:rFonts w:eastAsia="Calibri"/>
          <w:sz w:val="28"/>
          <w:szCs w:val="28"/>
          <w:lang w:eastAsia="en-US"/>
        </w:rPr>
      </w:pPr>
      <w:r w:rsidRPr="000E35C5">
        <w:rPr>
          <w:rFonts w:eastAsia="Calibri"/>
          <w:sz w:val="28"/>
          <w:szCs w:val="28"/>
          <w:lang w:eastAsia="en-US"/>
        </w:rPr>
        <w:t>Культура Новейшего времени (XX в.). Доминанты эпохи.</w:t>
      </w:r>
    </w:p>
    <w:p w:rsidR="000E35C5" w:rsidRPr="000E35C5" w:rsidRDefault="000E35C5" w:rsidP="000E35C5">
      <w:pPr>
        <w:widowControl w:val="0"/>
        <w:numPr>
          <w:ilvl w:val="0"/>
          <w:numId w:val="9"/>
        </w:numPr>
        <w:tabs>
          <w:tab w:val="left" w:pos="3285"/>
        </w:tabs>
        <w:autoSpaceDE w:val="0"/>
        <w:autoSpaceDN w:val="0"/>
        <w:adjustRightInd w:val="0"/>
        <w:spacing w:after="200" w:line="276" w:lineRule="auto"/>
        <w:contextualSpacing/>
        <w:rPr>
          <w:rFonts w:eastAsia="Calibri"/>
          <w:sz w:val="28"/>
          <w:szCs w:val="28"/>
          <w:lang w:eastAsia="en-US"/>
        </w:rPr>
      </w:pPr>
      <w:r w:rsidRPr="000E35C5">
        <w:rPr>
          <w:rFonts w:eastAsia="Calibri"/>
          <w:sz w:val="28"/>
          <w:szCs w:val="28"/>
          <w:lang w:eastAsia="en-US"/>
        </w:rPr>
        <w:t xml:space="preserve"> Феномены современной культуры как выражение особенностей культурного процесса.</w:t>
      </w:r>
    </w:p>
    <w:p w:rsidR="000E35C5" w:rsidRPr="000E35C5" w:rsidRDefault="000E35C5" w:rsidP="000E35C5">
      <w:pPr>
        <w:widowControl w:val="0"/>
        <w:numPr>
          <w:ilvl w:val="0"/>
          <w:numId w:val="9"/>
        </w:numPr>
        <w:tabs>
          <w:tab w:val="left" w:pos="3285"/>
        </w:tabs>
        <w:autoSpaceDE w:val="0"/>
        <w:autoSpaceDN w:val="0"/>
        <w:adjustRightInd w:val="0"/>
        <w:spacing w:after="200" w:line="276" w:lineRule="auto"/>
        <w:contextualSpacing/>
        <w:rPr>
          <w:rFonts w:eastAsia="Calibri"/>
          <w:sz w:val="28"/>
          <w:szCs w:val="28"/>
          <w:lang w:eastAsia="en-US"/>
        </w:rPr>
      </w:pPr>
      <w:r w:rsidRPr="000E35C5">
        <w:rPr>
          <w:rFonts w:eastAsia="Calibri"/>
          <w:sz w:val="28"/>
          <w:szCs w:val="28"/>
          <w:lang w:eastAsia="en-US"/>
        </w:rPr>
        <w:t>Человек в культуре XX</w:t>
      </w:r>
      <w:r w:rsidRPr="000E35C5">
        <w:rPr>
          <w:rFonts w:eastAsia="Calibri"/>
          <w:sz w:val="28"/>
          <w:szCs w:val="28"/>
          <w:lang w:val="en-US" w:eastAsia="en-US"/>
        </w:rPr>
        <w:t>I</w:t>
      </w:r>
      <w:r w:rsidRPr="000E35C5">
        <w:rPr>
          <w:rFonts w:eastAsia="Calibri"/>
          <w:sz w:val="28"/>
          <w:szCs w:val="28"/>
          <w:lang w:eastAsia="en-US"/>
        </w:rPr>
        <w:t xml:space="preserve"> в.</w:t>
      </w:r>
    </w:p>
    <w:p w:rsidR="000E35C5" w:rsidRPr="000E35C5" w:rsidRDefault="000E35C5" w:rsidP="000E35C5">
      <w:pPr>
        <w:widowControl w:val="0"/>
        <w:numPr>
          <w:ilvl w:val="0"/>
          <w:numId w:val="9"/>
        </w:numPr>
        <w:tabs>
          <w:tab w:val="left" w:pos="3285"/>
        </w:tabs>
        <w:autoSpaceDE w:val="0"/>
        <w:autoSpaceDN w:val="0"/>
        <w:adjustRightInd w:val="0"/>
        <w:spacing w:after="200" w:line="276" w:lineRule="auto"/>
        <w:contextualSpacing/>
        <w:rPr>
          <w:rFonts w:eastAsia="Calibri"/>
          <w:sz w:val="28"/>
          <w:szCs w:val="28"/>
          <w:lang w:eastAsia="en-US"/>
        </w:rPr>
      </w:pPr>
      <w:r w:rsidRPr="000E35C5">
        <w:rPr>
          <w:rFonts w:eastAsia="Calibri"/>
          <w:sz w:val="28"/>
          <w:szCs w:val="28"/>
          <w:lang w:eastAsia="en-US"/>
        </w:rPr>
        <w:t>Современная российская культура и ее место в системе мировой культуры.</w:t>
      </w:r>
    </w:p>
    <w:p w:rsidR="000E35C5" w:rsidRPr="000E35C5" w:rsidRDefault="000E35C5" w:rsidP="000E35C5">
      <w:pPr>
        <w:widowControl w:val="0"/>
        <w:numPr>
          <w:ilvl w:val="0"/>
          <w:numId w:val="9"/>
        </w:numPr>
        <w:tabs>
          <w:tab w:val="left" w:pos="3285"/>
        </w:tabs>
        <w:autoSpaceDE w:val="0"/>
        <w:autoSpaceDN w:val="0"/>
        <w:adjustRightInd w:val="0"/>
        <w:spacing w:after="200" w:line="276" w:lineRule="auto"/>
        <w:contextualSpacing/>
        <w:rPr>
          <w:rFonts w:eastAsia="Calibri"/>
          <w:sz w:val="28"/>
          <w:szCs w:val="28"/>
          <w:lang w:eastAsia="en-US"/>
        </w:rPr>
      </w:pPr>
      <w:r w:rsidRPr="000E35C5">
        <w:rPr>
          <w:rFonts w:eastAsia="Calibri"/>
          <w:sz w:val="28"/>
          <w:szCs w:val="28"/>
          <w:lang w:eastAsia="en-US"/>
        </w:rPr>
        <w:t>Современный процесс: проблемы и противоречия.</w:t>
      </w:r>
    </w:p>
    <w:p w:rsidR="000E35C5" w:rsidRPr="000E35C5" w:rsidRDefault="000E35C5" w:rsidP="000E35C5">
      <w:pPr>
        <w:widowControl w:val="0"/>
        <w:numPr>
          <w:ilvl w:val="0"/>
          <w:numId w:val="9"/>
        </w:numPr>
        <w:tabs>
          <w:tab w:val="left" w:pos="3285"/>
        </w:tabs>
        <w:autoSpaceDE w:val="0"/>
        <w:autoSpaceDN w:val="0"/>
        <w:adjustRightInd w:val="0"/>
        <w:spacing w:after="200" w:line="276" w:lineRule="auto"/>
        <w:contextualSpacing/>
        <w:rPr>
          <w:rFonts w:eastAsia="Calibri"/>
          <w:sz w:val="28"/>
          <w:szCs w:val="28"/>
          <w:lang w:eastAsia="en-US"/>
        </w:rPr>
      </w:pPr>
      <w:r w:rsidRPr="000E35C5">
        <w:rPr>
          <w:rFonts w:eastAsia="Calibri"/>
          <w:sz w:val="28"/>
          <w:szCs w:val="28"/>
          <w:lang w:eastAsia="en-US"/>
        </w:rPr>
        <w:t xml:space="preserve">Проблема становления системы общечеловеческих норм и ценностей в </w:t>
      </w:r>
      <w:r w:rsidRPr="000E35C5">
        <w:rPr>
          <w:rFonts w:eastAsia="Calibri"/>
          <w:sz w:val="28"/>
          <w:szCs w:val="28"/>
          <w:lang w:val="en-US" w:eastAsia="en-US"/>
        </w:rPr>
        <w:t>XX</w:t>
      </w:r>
      <w:r w:rsidRPr="000E35C5">
        <w:rPr>
          <w:rFonts w:eastAsia="Calibri"/>
          <w:sz w:val="28"/>
          <w:szCs w:val="28"/>
          <w:lang w:eastAsia="en-US"/>
        </w:rPr>
        <w:t>-</w:t>
      </w:r>
      <w:r w:rsidRPr="000E35C5">
        <w:rPr>
          <w:rFonts w:eastAsia="Calibri"/>
          <w:sz w:val="28"/>
          <w:szCs w:val="28"/>
          <w:lang w:val="en-US" w:eastAsia="en-US"/>
        </w:rPr>
        <w:t>XXI</w:t>
      </w:r>
      <w:r w:rsidRPr="000E35C5">
        <w:rPr>
          <w:rFonts w:eastAsia="Calibri"/>
          <w:sz w:val="28"/>
          <w:szCs w:val="28"/>
          <w:lang w:eastAsia="en-US"/>
        </w:rPr>
        <w:t>вв.</w:t>
      </w:r>
    </w:p>
    <w:p w:rsidR="000E35C5" w:rsidRPr="000E35C5" w:rsidRDefault="000E35C5" w:rsidP="000E35C5">
      <w:pPr>
        <w:widowControl w:val="0"/>
        <w:numPr>
          <w:ilvl w:val="0"/>
          <w:numId w:val="9"/>
        </w:numPr>
        <w:tabs>
          <w:tab w:val="left" w:pos="3285"/>
        </w:tabs>
        <w:autoSpaceDE w:val="0"/>
        <w:autoSpaceDN w:val="0"/>
        <w:adjustRightInd w:val="0"/>
        <w:contextualSpacing/>
        <w:rPr>
          <w:rFonts w:eastAsia="Calibri"/>
          <w:sz w:val="28"/>
          <w:szCs w:val="28"/>
          <w:lang w:eastAsia="en-US"/>
        </w:rPr>
      </w:pPr>
      <w:r w:rsidRPr="000E35C5">
        <w:rPr>
          <w:rFonts w:eastAsia="Calibri"/>
          <w:sz w:val="28"/>
          <w:szCs w:val="28"/>
          <w:lang w:eastAsia="en-US"/>
        </w:rPr>
        <w:t xml:space="preserve">Современная культура как диалог культур. Диалог как форма детерминации человеческой деятельности. </w:t>
      </w:r>
    </w:p>
    <w:p w:rsidR="000E35C5" w:rsidRPr="00F843D6" w:rsidRDefault="000E35C5" w:rsidP="00237A66">
      <w:pPr>
        <w:pStyle w:val="1"/>
        <w:spacing w:line="240" w:lineRule="auto"/>
        <w:ind w:firstLine="0"/>
        <w:rPr>
          <w:sz w:val="28"/>
          <w:szCs w:val="28"/>
        </w:rPr>
      </w:pPr>
    </w:p>
    <w:p w:rsidR="00F64C8E" w:rsidRPr="007C7B35" w:rsidRDefault="00F64C8E" w:rsidP="00237A66">
      <w:pPr>
        <w:pageBreakBefore/>
        <w:ind w:firstLine="540"/>
        <w:jc w:val="center"/>
        <w:rPr>
          <w:b/>
          <w:sz w:val="28"/>
          <w:szCs w:val="28"/>
        </w:rPr>
      </w:pPr>
      <w:r w:rsidRPr="007C7B35">
        <w:rPr>
          <w:b/>
          <w:sz w:val="28"/>
          <w:szCs w:val="28"/>
        </w:rPr>
        <w:lastRenderedPageBreak/>
        <w:t>Основная литература</w:t>
      </w:r>
    </w:p>
    <w:p w:rsidR="00F64C8E" w:rsidRPr="007C7B35" w:rsidRDefault="00F64C8E" w:rsidP="00F64C8E">
      <w:pPr>
        <w:numPr>
          <w:ilvl w:val="0"/>
          <w:numId w:val="4"/>
        </w:numPr>
        <w:ind w:left="714" w:hanging="357"/>
        <w:jc w:val="both"/>
        <w:rPr>
          <w:sz w:val="28"/>
          <w:szCs w:val="28"/>
        </w:rPr>
      </w:pPr>
      <w:r w:rsidRPr="007C7B35">
        <w:rPr>
          <w:sz w:val="28"/>
          <w:szCs w:val="28"/>
        </w:rPr>
        <w:t xml:space="preserve">Учебный курс по культурологии. Ростов н/Д: Феникс, 1996. </w:t>
      </w:r>
    </w:p>
    <w:p w:rsidR="00F64C8E" w:rsidRPr="007C7B35" w:rsidRDefault="00F64C8E" w:rsidP="00F64C8E">
      <w:pPr>
        <w:numPr>
          <w:ilvl w:val="0"/>
          <w:numId w:val="4"/>
        </w:numPr>
        <w:ind w:left="714" w:hanging="357"/>
        <w:jc w:val="both"/>
        <w:rPr>
          <w:sz w:val="28"/>
          <w:szCs w:val="28"/>
        </w:rPr>
      </w:pPr>
      <w:r>
        <w:rPr>
          <w:sz w:val="28"/>
          <w:szCs w:val="28"/>
        </w:rPr>
        <w:t>Культурология:</w:t>
      </w:r>
      <w:r w:rsidRPr="007C7B35">
        <w:rPr>
          <w:sz w:val="28"/>
          <w:szCs w:val="28"/>
        </w:rPr>
        <w:t xml:space="preserve"> Учебное пособие для студентов высших учебных заведений. Ростов н/Д: Феникс, 1998.</w:t>
      </w:r>
    </w:p>
    <w:p w:rsidR="00F64C8E" w:rsidRPr="007C7B35" w:rsidRDefault="00F64C8E" w:rsidP="00F64C8E">
      <w:pPr>
        <w:numPr>
          <w:ilvl w:val="0"/>
          <w:numId w:val="4"/>
        </w:numPr>
        <w:ind w:left="714" w:hanging="357"/>
        <w:jc w:val="both"/>
        <w:rPr>
          <w:sz w:val="28"/>
          <w:szCs w:val="28"/>
        </w:rPr>
      </w:pPr>
      <w:r w:rsidRPr="007C7B35">
        <w:rPr>
          <w:sz w:val="28"/>
          <w:szCs w:val="28"/>
        </w:rPr>
        <w:t xml:space="preserve">Круглова </w:t>
      </w:r>
      <w:proofErr w:type="spellStart"/>
      <w:r w:rsidRPr="007C7B35">
        <w:rPr>
          <w:sz w:val="28"/>
          <w:szCs w:val="28"/>
        </w:rPr>
        <w:t>Л.К.Основы</w:t>
      </w:r>
      <w:proofErr w:type="spellEnd"/>
      <w:r w:rsidRPr="007C7B35">
        <w:rPr>
          <w:sz w:val="28"/>
          <w:szCs w:val="28"/>
        </w:rPr>
        <w:t xml:space="preserve"> культурологии. Санкт-Петербург, 1995.</w:t>
      </w:r>
    </w:p>
    <w:p w:rsidR="00F64C8E" w:rsidRPr="007C7B35" w:rsidRDefault="00F64C8E" w:rsidP="00F64C8E">
      <w:pPr>
        <w:numPr>
          <w:ilvl w:val="0"/>
          <w:numId w:val="4"/>
        </w:numPr>
        <w:ind w:left="714" w:hanging="357"/>
        <w:jc w:val="both"/>
        <w:rPr>
          <w:sz w:val="28"/>
          <w:szCs w:val="28"/>
        </w:rPr>
      </w:pPr>
      <w:r w:rsidRPr="007C7B35">
        <w:rPr>
          <w:sz w:val="28"/>
          <w:szCs w:val="28"/>
        </w:rPr>
        <w:t>История и культурология</w:t>
      </w:r>
      <w:r>
        <w:rPr>
          <w:sz w:val="28"/>
          <w:szCs w:val="28"/>
        </w:rPr>
        <w:t>:</w:t>
      </w:r>
      <w:r w:rsidRPr="007C7B35">
        <w:rPr>
          <w:sz w:val="28"/>
          <w:szCs w:val="28"/>
        </w:rPr>
        <w:t xml:space="preserve"> Учебное пособие </w:t>
      </w:r>
      <w:r>
        <w:rPr>
          <w:sz w:val="28"/>
          <w:szCs w:val="28"/>
        </w:rPr>
        <w:t>/ П</w:t>
      </w:r>
      <w:r w:rsidRPr="007C7B35">
        <w:rPr>
          <w:sz w:val="28"/>
          <w:szCs w:val="28"/>
        </w:rPr>
        <w:t>од ред. Н.В.Шишовой. М.: Логос</w:t>
      </w:r>
      <w:r>
        <w:rPr>
          <w:sz w:val="28"/>
          <w:szCs w:val="28"/>
        </w:rPr>
        <w:t>,</w:t>
      </w:r>
      <w:r w:rsidRPr="007C7B35">
        <w:rPr>
          <w:sz w:val="28"/>
          <w:szCs w:val="28"/>
        </w:rPr>
        <w:t xml:space="preserve"> 2000. </w:t>
      </w:r>
    </w:p>
    <w:p w:rsidR="00F64C8E" w:rsidRPr="007C7B35" w:rsidRDefault="00F64C8E" w:rsidP="00F64C8E">
      <w:pPr>
        <w:numPr>
          <w:ilvl w:val="0"/>
          <w:numId w:val="4"/>
        </w:numPr>
        <w:ind w:left="714" w:hanging="357"/>
        <w:jc w:val="both"/>
        <w:rPr>
          <w:sz w:val="28"/>
          <w:szCs w:val="28"/>
        </w:rPr>
      </w:pPr>
      <w:r w:rsidRPr="007C7B35">
        <w:rPr>
          <w:sz w:val="28"/>
          <w:szCs w:val="28"/>
        </w:rPr>
        <w:t>История мировой культуры</w:t>
      </w:r>
      <w:r>
        <w:rPr>
          <w:sz w:val="28"/>
          <w:szCs w:val="28"/>
        </w:rPr>
        <w:t xml:space="preserve"> /</w:t>
      </w:r>
      <w:r w:rsidRPr="007C7B35">
        <w:rPr>
          <w:sz w:val="28"/>
          <w:szCs w:val="28"/>
        </w:rPr>
        <w:t xml:space="preserve"> </w:t>
      </w:r>
      <w:r>
        <w:rPr>
          <w:sz w:val="28"/>
          <w:szCs w:val="28"/>
        </w:rPr>
        <w:t>П</w:t>
      </w:r>
      <w:r w:rsidRPr="007C7B35">
        <w:rPr>
          <w:sz w:val="28"/>
          <w:szCs w:val="28"/>
        </w:rPr>
        <w:t>од ред. Г.В.Драча. Ростов н/Д.: Феникс, 2002.</w:t>
      </w:r>
    </w:p>
    <w:p w:rsidR="00F64C8E" w:rsidRPr="007C7B35" w:rsidRDefault="00F64C8E" w:rsidP="00F64C8E">
      <w:pPr>
        <w:numPr>
          <w:ilvl w:val="0"/>
          <w:numId w:val="4"/>
        </w:numPr>
        <w:ind w:left="714" w:hanging="357"/>
        <w:jc w:val="both"/>
        <w:rPr>
          <w:sz w:val="28"/>
          <w:szCs w:val="28"/>
        </w:rPr>
      </w:pPr>
      <w:r w:rsidRPr="007C7B35">
        <w:rPr>
          <w:sz w:val="28"/>
          <w:szCs w:val="28"/>
        </w:rPr>
        <w:t>Введение в культурологию</w:t>
      </w:r>
      <w:r>
        <w:rPr>
          <w:sz w:val="28"/>
          <w:szCs w:val="28"/>
        </w:rPr>
        <w:t>:</w:t>
      </w:r>
      <w:r w:rsidRPr="007C7B35">
        <w:rPr>
          <w:sz w:val="28"/>
          <w:szCs w:val="28"/>
        </w:rPr>
        <w:t xml:space="preserve"> Учебное пособие. М.: </w:t>
      </w:r>
      <w:proofErr w:type="spellStart"/>
      <w:r w:rsidRPr="007C7B35">
        <w:rPr>
          <w:sz w:val="28"/>
          <w:szCs w:val="28"/>
        </w:rPr>
        <w:t>Владос</w:t>
      </w:r>
      <w:proofErr w:type="spellEnd"/>
      <w:r w:rsidRPr="007C7B35">
        <w:rPr>
          <w:sz w:val="28"/>
          <w:szCs w:val="28"/>
        </w:rPr>
        <w:t>, 1996.</w:t>
      </w:r>
    </w:p>
    <w:p w:rsidR="00F64C8E" w:rsidRPr="007C7B35" w:rsidRDefault="00F64C8E" w:rsidP="00F64C8E">
      <w:pPr>
        <w:numPr>
          <w:ilvl w:val="0"/>
          <w:numId w:val="4"/>
        </w:numPr>
        <w:ind w:left="714" w:hanging="357"/>
        <w:jc w:val="both"/>
        <w:rPr>
          <w:sz w:val="28"/>
          <w:szCs w:val="28"/>
        </w:rPr>
      </w:pPr>
      <w:r w:rsidRPr="007C7B35">
        <w:rPr>
          <w:sz w:val="28"/>
          <w:szCs w:val="28"/>
        </w:rPr>
        <w:t>Розин В.М. Введение в культурологию Учебник. М.: Инфра-м-форум, 1998.</w:t>
      </w:r>
    </w:p>
    <w:p w:rsidR="00F64C8E" w:rsidRPr="007C7B35" w:rsidRDefault="00F64C8E" w:rsidP="00F64C8E">
      <w:pPr>
        <w:numPr>
          <w:ilvl w:val="0"/>
          <w:numId w:val="4"/>
        </w:numPr>
        <w:ind w:left="714" w:hanging="357"/>
        <w:jc w:val="both"/>
        <w:rPr>
          <w:sz w:val="28"/>
          <w:szCs w:val="28"/>
        </w:rPr>
      </w:pPr>
      <w:r w:rsidRPr="007C7B35">
        <w:rPr>
          <w:sz w:val="28"/>
          <w:szCs w:val="28"/>
        </w:rPr>
        <w:t xml:space="preserve">Зарецкая Д.М., Смирнова В.В. </w:t>
      </w:r>
      <w:r>
        <w:rPr>
          <w:sz w:val="28"/>
          <w:szCs w:val="28"/>
        </w:rPr>
        <w:t>Мировая художественная культура:</w:t>
      </w:r>
      <w:r w:rsidRPr="007C7B35">
        <w:rPr>
          <w:sz w:val="28"/>
          <w:szCs w:val="28"/>
        </w:rPr>
        <w:t xml:space="preserve"> Учебное пособие. М.: Издательский центр АЗ, 1998.</w:t>
      </w:r>
    </w:p>
    <w:p w:rsidR="00F64C8E" w:rsidRPr="007C7B35" w:rsidRDefault="00F64C8E" w:rsidP="00F64C8E">
      <w:pPr>
        <w:numPr>
          <w:ilvl w:val="0"/>
          <w:numId w:val="4"/>
        </w:numPr>
        <w:ind w:left="714" w:hanging="357"/>
        <w:jc w:val="both"/>
        <w:rPr>
          <w:sz w:val="28"/>
          <w:szCs w:val="28"/>
        </w:rPr>
      </w:pPr>
      <w:r w:rsidRPr="007C7B35">
        <w:rPr>
          <w:sz w:val="28"/>
          <w:szCs w:val="28"/>
        </w:rPr>
        <w:t xml:space="preserve">Хрестоматия по </w:t>
      </w:r>
      <w:r>
        <w:rPr>
          <w:sz w:val="28"/>
          <w:szCs w:val="28"/>
        </w:rPr>
        <w:t>мировой художественной культуре:</w:t>
      </w:r>
      <w:r w:rsidRPr="007C7B35">
        <w:rPr>
          <w:sz w:val="28"/>
          <w:szCs w:val="28"/>
        </w:rPr>
        <w:t xml:space="preserve"> Экспериментальное учебное пособие. М.: Издательский центр АЗ, 1997 (отрывки их произведений).</w:t>
      </w:r>
    </w:p>
    <w:p w:rsidR="00F64C8E" w:rsidRPr="007C7B35" w:rsidRDefault="00F64C8E" w:rsidP="00F64C8E">
      <w:pPr>
        <w:numPr>
          <w:ilvl w:val="0"/>
          <w:numId w:val="4"/>
        </w:numPr>
        <w:ind w:left="714" w:hanging="357"/>
        <w:jc w:val="both"/>
        <w:rPr>
          <w:sz w:val="28"/>
          <w:szCs w:val="28"/>
        </w:rPr>
      </w:pPr>
      <w:r w:rsidRPr="007C7B35">
        <w:rPr>
          <w:sz w:val="28"/>
          <w:szCs w:val="28"/>
        </w:rPr>
        <w:t>Соколов В.А. Культурология для студентов  вузов. Ростов н/Д: Феникс, 2005.</w:t>
      </w:r>
    </w:p>
    <w:p w:rsidR="00F64C8E" w:rsidRPr="007C7B35" w:rsidRDefault="00F64C8E" w:rsidP="00F64C8E">
      <w:pPr>
        <w:numPr>
          <w:ilvl w:val="0"/>
          <w:numId w:val="4"/>
        </w:numPr>
        <w:ind w:left="714" w:hanging="357"/>
        <w:jc w:val="both"/>
        <w:rPr>
          <w:sz w:val="28"/>
          <w:szCs w:val="28"/>
        </w:rPr>
      </w:pPr>
      <w:r w:rsidRPr="007C7B35">
        <w:rPr>
          <w:sz w:val="28"/>
          <w:szCs w:val="28"/>
        </w:rPr>
        <w:t xml:space="preserve">Культурология. История мировой культуры: </w:t>
      </w:r>
      <w:r>
        <w:rPr>
          <w:sz w:val="28"/>
          <w:szCs w:val="28"/>
        </w:rPr>
        <w:t>У</w:t>
      </w:r>
      <w:r w:rsidRPr="007C7B35">
        <w:rPr>
          <w:sz w:val="28"/>
          <w:szCs w:val="28"/>
        </w:rPr>
        <w:t>чебник для вузов / Под ред. А.Н.</w:t>
      </w:r>
      <w:r>
        <w:rPr>
          <w:sz w:val="28"/>
          <w:szCs w:val="28"/>
        </w:rPr>
        <w:t xml:space="preserve"> </w:t>
      </w:r>
      <w:r w:rsidRPr="007C7B35">
        <w:rPr>
          <w:sz w:val="28"/>
          <w:szCs w:val="28"/>
        </w:rPr>
        <w:t>Марковой М.: ЮНИТИ, 2001.</w:t>
      </w:r>
    </w:p>
    <w:p w:rsidR="00F64C8E" w:rsidRPr="007C7B35" w:rsidRDefault="00F64C8E" w:rsidP="00F64C8E">
      <w:pPr>
        <w:numPr>
          <w:ilvl w:val="0"/>
          <w:numId w:val="4"/>
        </w:numPr>
        <w:ind w:left="714" w:hanging="357"/>
        <w:jc w:val="both"/>
        <w:rPr>
          <w:sz w:val="28"/>
          <w:szCs w:val="28"/>
        </w:rPr>
      </w:pPr>
      <w:r w:rsidRPr="007C7B35">
        <w:rPr>
          <w:sz w:val="28"/>
          <w:szCs w:val="28"/>
        </w:rPr>
        <w:t>Культурология. История мировой культуры: Учебник для вузов / Под ред. Н.О. Воскресенской М</w:t>
      </w:r>
      <w:r>
        <w:rPr>
          <w:sz w:val="28"/>
          <w:szCs w:val="28"/>
        </w:rPr>
        <w:t>.: ЮНИТИ-ДАНА,</w:t>
      </w:r>
      <w:r w:rsidRPr="007C7B35">
        <w:rPr>
          <w:sz w:val="28"/>
          <w:szCs w:val="28"/>
        </w:rPr>
        <w:t xml:space="preserve"> 2003.</w:t>
      </w:r>
    </w:p>
    <w:p w:rsidR="00F64C8E" w:rsidRPr="007C7B35" w:rsidRDefault="00F64C8E" w:rsidP="00F64C8E">
      <w:pPr>
        <w:numPr>
          <w:ilvl w:val="0"/>
          <w:numId w:val="4"/>
        </w:numPr>
        <w:ind w:left="714" w:hanging="357"/>
        <w:jc w:val="both"/>
        <w:rPr>
          <w:sz w:val="28"/>
          <w:szCs w:val="28"/>
        </w:rPr>
      </w:pPr>
      <w:proofErr w:type="spellStart"/>
      <w:r w:rsidRPr="007C7B35">
        <w:rPr>
          <w:sz w:val="28"/>
          <w:szCs w:val="28"/>
        </w:rPr>
        <w:t>Бродель</w:t>
      </w:r>
      <w:proofErr w:type="spellEnd"/>
      <w:r w:rsidRPr="007C7B35">
        <w:rPr>
          <w:sz w:val="28"/>
          <w:szCs w:val="28"/>
        </w:rPr>
        <w:t xml:space="preserve"> Ф. Структуры повседневности. М</w:t>
      </w:r>
      <w:r>
        <w:rPr>
          <w:sz w:val="28"/>
          <w:szCs w:val="28"/>
        </w:rPr>
        <w:t>.</w:t>
      </w:r>
      <w:r w:rsidRPr="007C7B35">
        <w:rPr>
          <w:sz w:val="28"/>
          <w:szCs w:val="28"/>
        </w:rPr>
        <w:t>, 2000.</w:t>
      </w:r>
    </w:p>
    <w:p w:rsidR="00F64C8E" w:rsidRPr="007C7B35" w:rsidRDefault="00F64C8E" w:rsidP="00F64C8E">
      <w:pPr>
        <w:numPr>
          <w:ilvl w:val="0"/>
          <w:numId w:val="4"/>
        </w:numPr>
        <w:ind w:left="714" w:hanging="357"/>
        <w:jc w:val="both"/>
        <w:rPr>
          <w:sz w:val="28"/>
          <w:szCs w:val="28"/>
        </w:rPr>
      </w:pPr>
      <w:proofErr w:type="spellStart"/>
      <w:r w:rsidRPr="007C7B35">
        <w:rPr>
          <w:sz w:val="28"/>
          <w:szCs w:val="28"/>
        </w:rPr>
        <w:t>Пигулевский</w:t>
      </w:r>
      <w:proofErr w:type="spellEnd"/>
      <w:r w:rsidRPr="007C7B35">
        <w:rPr>
          <w:sz w:val="28"/>
          <w:szCs w:val="28"/>
        </w:rPr>
        <w:t xml:space="preserve"> В.О. культура западноевропейского человека. Ростов н/Д, 1999.</w:t>
      </w:r>
    </w:p>
    <w:p w:rsidR="00F64C8E" w:rsidRPr="007C7B35" w:rsidRDefault="00F64C8E" w:rsidP="00F64C8E">
      <w:pPr>
        <w:numPr>
          <w:ilvl w:val="0"/>
          <w:numId w:val="4"/>
        </w:numPr>
        <w:jc w:val="both"/>
        <w:rPr>
          <w:sz w:val="28"/>
          <w:szCs w:val="28"/>
        </w:rPr>
      </w:pPr>
      <w:r w:rsidRPr="007C7B35">
        <w:rPr>
          <w:sz w:val="28"/>
          <w:szCs w:val="28"/>
        </w:rPr>
        <w:t>Косарев Л.М. Рождение науки Нов</w:t>
      </w:r>
      <w:r>
        <w:rPr>
          <w:sz w:val="28"/>
          <w:szCs w:val="28"/>
        </w:rPr>
        <w:t>ого</w:t>
      </w:r>
      <w:r w:rsidRPr="007C7B35">
        <w:rPr>
          <w:sz w:val="28"/>
          <w:szCs w:val="28"/>
        </w:rPr>
        <w:t xml:space="preserve"> Времени из духа культуры. М., 1997.</w:t>
      </w:r>
    </w:p>
    <w:p w:rsidR="00F64C8E" w:rsidRPr="007C7B35" w:rsidRDefault="00F64C8E" w:rsidP="00F64C8E">
      <w:pPr>
        <w:numPr>
          <w:ilvl w:val="0"/>
          <w:numId w:val="4"/>
        </w:numPr>
        <w:jc w:val="both"/>
        <w:rPr>
          <w:sz w:val="28"/>
          <w:szCs w:val="28"/>
        </w:rPr>
      </w:pPr>
      <w:proofErr w:type="spellStart"/>
      <w:r w:rsidRPr="007C7B35">
        <w:rPr>
          <w:sz w:val="28"/>
          <w:szCs w:val="28"/>
        </w:rPr>
        <w:t>Момоджян</w:t>
      </w:r>
      <w:proofErr w:type="spellEnd"/>
      <w:r w:rsidRPr="007C7B35">
        <w:rPr>
          <w:sz w:val="28"/>
          <w:szCs w:val="28"/>
        </w:rPr>
        <w:t xml:space="preserve"> Х. П. Французское Просвещение </w:t>
      </w:r>
      <w:r w:rsidRPr="007C7B35">
        <w:rPr>
          <w:sz w:val="28"/>
          <w:szCs w:val="28"/>
          <w:lang w:val="en-US"/>
        </w:rPr>
        <w:t>XVIII</w:t>
      </w:r>
      <w:r w:rsidRPr="007C7B35">
        <w:rPr>
          <w:sz w:val="28"/>
          <w:szCs w:val="28"/>
        </w:rPr>
        <w:t xml:space="preserve"> века. М., 1983.</w:t>
      </w:r>
    </w:p>
    <w:p w:rsidR="00F64C8E" w:rsidRPr="007C7B35" w:rsidRDefault="00F64C8E" w:rsidP="00F64C8E">
      <w:pPr>
        <w:numPr>
          <w:ilvl w:val="0"/>
          <w:numId w:val="4"/>
        </w:numPr>
        <w:jc w:val="both"/>
        <w:rPr>
          <w:sz w:val="28"/>
          <w:szCs w:val="28"/>
        </w:rPr>
      </w:pPr>
      <w:r w:rsidRPr="007C7B35">
        <w:rPr>
          <w:sz w:val="28"/>
          <w:szCs w:val="28"/>
        </w:rPr>
        <w:t>Дмитриева Н.А. Краткая история искусства. М.,1987.</w:t>
      </w:r>
    </w:p>
    <w:p w:rsidR="00F64C8E" w:rsidRPr="007C7B35" w:rsidRDefault="00F64C8E" w:rsidP="00F64C8E">
      <w:pPr>
        <w:numPr>
          <w:ilvl w:val="0"/>
          <w:numId w:val="4"/>
        </w:numPr>
        <w:jc w:val="both"/>
        <w:rPr>
          <w:sz w:val="28"/>
          <w:szCs w:val="28"/>
        </w:rPr>
      </w:pPr>
      <w:r w:rsidRPr="007C7B35">
        <w:rPr>
          <w:sz w:val="28"/>
          <w:szCs w:val="28"/>
        </w:rPr>
        <w:t xml:space="preserve"> </w:t>
      </w:r>
      <w:proofErr w:type="spellStart"/>
      <w:r w:rsidRPr="007C7B35">
        <w:rPr>
          <w:sz w:val="28"/>
          <w:szCs w:val="28"/>
        </w:rPr>
        <w:t>Гнедич</w:t>
      </w:r>
      <w:proofErr w:type="spellEnd"/>
      <w:r w:rsidRPr="007C7B35">
        <w:rPr>
          <w:sz w:val="28"/>
          <w:szCs w:val="28"/>
        </w:rPr>
        <w:t xml:space="preserve"> П.П. Всемирная история искусства. М., 1996.</w:t>
      </w:r>
    </w:p>
    <w:p w:rsidR="00F64C8E" w:rsidRPr="007C7B35" w:rsidRDefault="00F64C8E" w:rsidP="00F64C8E">
      <w:pPr>
        <w:numPr>
          <w:ilvl w:val="0"/>
          <w:numId w:val="4"/>
        </w:numPr>
        <w:jc w:val="both"/>
        <w:rPr>
          <w:sz w:val="28"/>
          <w:szCs w:val="28"/>
        </w:rPr>
      </w:pPr>
      <w:proofErr w:type="spellStart"/>
      <w:r w:rsidRPr="007C7B35">
        <w:rPr>
          <w:sz w:val="28"/>
          <w:szCs w:val="28"/>
        </w:rPr>
        <w:t>Хорев</w:t>
      </w:r>
      <w:proofErr w:type="spellEnd"/>
      <w:r w:rsidRPr="007C7B35">
        <w:rPr>
          <w:sz w:val="28"/>
          <w:szCs w:val="28"/>
        </w:rPr>
        <w:t xml:space="preserve"> Н.В. Философия как фактор развития науки. М., 1979.</w:t>
      </w:r>
    </w:p>
    <w:p w:rsidR="00F64C8E" w:rsidRPr="007C7B35" w:rsidRDefault="00F64C8E" w:rsidP="00F64C8E">
      <w:pPr>
        <w:numPr>
          <w:ilvl w:val="0"/>
          <w:numId w:val="4"/>
        </w:numPr>
        <w:jc w:val="both"/>
        <w:rPr>
          <w:sz w:val="28"/>
          <w:szCs w:val="28"/>
        </w:rPr>
      </w:pPr>
      <w:r w:rsidRPr="007C7B35">
        <w:rPr>
          <w:sz w:val="28"/>
          <w:szCs w:val="28"/>
        </w:rPr>
        <w:t xml:space="preserve"> Западноевропейская художественная культура </w:t>
      </w:r>
      <w:r w:rsidRPr="007C7B35">
        <w:rPr>
          <w:sz w:val="28"/>
          <w:szCs w:val="28"/>
          <w:lang w:val="en-US"/>
        </w:rPr>
        <w:t>XVIII</w:t>
      </w:r>
      <w:r w:rsidRPr="007C7B35">
        <w:rPr>
          <w:sz w:val="28"/>
          <w:szCs w:val="28"/>
        </w:rPr>
        <w:t xml:space="preserve"> века. М., 1980.</w:t>
      </w:r>
    </w:p>
    <w:p w:rsidR="00F64C8E" w:rsidRPr="007C7B35" w:rsidRDefault="00F64C8E" w:rsidP="00F64C8E">
      <w:pPr>
        <w:numPr>
          <w:ilvl w:val="0"/>
          <w:numId w:val="4"/>
        </w:numPr>
        <w:jc w:val="both"/>
        <w:rPr>
          <w:sz w:val="28"/>
          <w:szCs w:val="28"/>
        </w:rPr>
      </w:pPr>
      <w:r w:rsidRPr="007C7B35">
        <w:rPr>
          <w:sz w:val="28"/>
          <w:szCs w:val="28"/>
        </w:rPr>
        <w:t xml:space="preserve"> История зарубежного искусства. М., 1983.</w:t>
      </w:r>
    </w:p>
    <w:p w:rsidR="00F64C8E" w:rsidRPr="007C7B35" w:rsidRDefault="00F64C8E" w:rsidP="00F64C8E">
      <w:pPr>
        <w:numPr>
          <w:ilvl w:val="0"/>
          <w:numId w:val="4"/>
        </w:numPr>
        <w:jc w:val="both"/>
        <w:rPr>
          <w:sz w:val="28"/>
          <w:szCs w:val="28"/>
        </w:rPr>
      </w:pPr>
      <w:r w:rsidRPr="007C7B35">
        <w:rPr>
          <w:sz w:val="28"/>
          <w:szCs w:val="28"/>
        </w:rPr>
        <w:t xml:space="preserve"> Кузнецов В.Н. Французский материализм </w:t>
      </w:r>
      <w:r w:rsidRPr="007C7B35">
        <w:rPr>
          <w:sz w:val="28"/>
          <w:szCs w:val="28"/>
          <w:lang w:val="en-US"/>
        </w:rPr>
        <w:t>XVIII</w:t>
      </w:r>
      <w:r w:rsidRPr="007C7B35">
        <w:rPr>
          <w:sz w:val="28"/>
          <w:szCs w:val="28"/>
        </w:rPr>
        <w:t xml:space="preserve"> века. М., 1981.</w:t>
      </w:r>
    </w:p>
    <w:p w:rsidR="00F64C8E" w:rsidRPr="007C7B35" w:rsidRDefault="00F64C8E" w:rsidP="00F64C8E">
      <w:pPr>
        <w:numPr>
          <w:ilvl w:val="0"/>
          <w:numId w:val="4"/>
        </w:numPr>
        <w:jc w:val="both"/>
        <w:rPr>
          <w:sz w:val="28"/>
          <w:szCs w:val="28"/>
        </w:rPr>
      </w:pPr>
      <w:r w:rsidRPr="007C7B35">
        <w:rPr>
          <w:sz w:val="28"/>
          <w:szCs w:val="28"/>
        </w:rPr>
        <w:t xml:space="preserve"> Проблема Просвещения в мировой литературе. М., 1970.</w:t>
      </w:r>
    </w:p>
    <w:p w:rsidR="00F64C8E" w:rsidRPr="007C7B35" w:rsidRDefault="00F64C8E" w:rsidP="00F64C8E">
      <w:pPr>
        <w:numPr>
          <w:ilvl w:val="0"/>
          <w:numId w:val="4"/>
        </w:numPr>
        <w:jc w:val="both"/>
        <w:rPr>
          <w:sz w:val="28"/>
          <w:szCs w:val="28"/>
        </w:rPr>
      </w:pPr>
      <w:r w:rsidRPr="007C7B35">
        <w:rPr>
          <w:sz w:val="28"/>
          <w:szCs w:val="28"/>
        </w:rPr>
        <w:t xml:space="preserve"> Европейский романтизм. М., 1979.</w:t>
      </w:r>
    </w:p>
    <w:p w:rsidR="00F64C8E" w:rsidRPr="007C7B35" w:rsidRDefault="00F64C8E" w:rsidP="00F64C8E">
      <w:pPr>
        <w:numPr>
          <w:ilvl w:val="0"/>
          <w:numId w:val="4"/>
        </w:numPr>
        <w:jc w:val="both"/>
        <w:rPr>
          <w:sz w:val="28"/>
          <w:szCs w:val="28"/>
        </w:rPr>
      </w:pPr>
      <w:r w:rsidRPr="007C7B35">
        <w:rPr>
          <w:sz w:val="28"/>
          <w:szCs w:val="28"/>
        </w:rPr>
        <w:t xml:space="preserve"> Петров С.М. Критический реализм. М., 1974.</w:t>
      </w:r>
    </w:p>
    <w:p w:rsidR="00F64C8E" w:rsidRPr="007C7B35" w:rsidRDefault="00F64C8E" w:rsidP="00F64C8E">
      <w:pPr>
        <w:numPr>
          <w:ilvl w:val="0"/>
          <w:numId w:val="4"/>
        </w:numPr>
        <w:jc w:val="both"/>
        <w:rPr>
          <w:sz w:val="28"/>
          <w:szCs w:val="28"/>
        </w:rPr>
      </w:pPr>
      <w:r w:rsidRPr="007C7B35">
        <w:rPr>
          <w:sz w:val="28"/>
          <w:szCs w:val="28"/>
        </w:rPr>
        <w:t xml:space="preserve"> </w:t>
      </w:r>
      <w:proofErr w:type="spellStart"/>
      <w:r w:rsidRPr="007C7B35">
        <w:rPr>
          <w:sz w:val="28"/>
          <w:szCs w:val="28"/>
        </w:rPr>
        <w:t>Бодлер</w:t>
      </w:r>
      <w:proofErr w:type="spellEnd"/>
      <w:r w:rsidRPr="007C7B35">
        <w:rPr>
          <w:sz w:val="28"/>
          <w:szCs w:val="28"/>
        </w:rPr>
        <w:t xml:space="preserve"> Ш. Об искусстве. М., 1986.</w:t>
      </w:r>
    </w:p>
    <w:p w:rsidR="00F64C8E" w:rsidRPr="007C7B35" w:rsidRDefault="00F64C8E" w:rsidP="00F64C8E">
      <w:pPr>
        <w:numPr>
          <w:ilvl w:val="0"/>
          <w:numId w:val="4"/>
        </w:numPr>
        <w:jc w:val="both"/>
        <w:rPr>
          <w:sz w:val="28"/>
          <w:szCs w:val="28"/>
        </w:rPr>
      </w:pPr>
      <w:r w:rsidRPr="007C7B35">
        <w:rPr>
          <w:sz w:val="28"/>
          <w:szCs w:val="28"/>
        </w:rPr>
        <w:t xml:space="preserve"> </w:t>
      </w:r>
      <w:proofErr w:type="spellStart"/>
      <w:r w:rsidRPr="007C7B35">
        <w:rPr>
          <w:sz w:val="28"/>
          <w:szCs w:val="28"/>
        </w:rPr>
        <w:t>Гвардини</w:t>
      </w:r>
      <w:proofErr w:type="spellEnd"/>
      <w:r w:rsidRPr="007C7B35">
        <w:rPr>
          <w:sz w:val="28"/>
          <w:szCs w:val="28"/>
        </w:rPr>
        <w:t xml:space="preserve"> Р. Конец Ново</w:t>
      </w:r>
      <w:r>
        <w:rPr>
          <w:sz w:val="28"/>
          <w:szCs w:val="28"/>
        </w:rPr>
        <w:t xml:space="preserve">го времени //Вопросы философии. </w:t>
      </w:r>
      <w:r w:rsidRPr="007C7B35">
        <w:rPr>
          <w:sz w:val="28"/>
          <w:szCs w:val="28"/>
        </w:rPr>
        <w:t>1990</w:t>
      </w:r>
      <w:r>
        <w:rPr>
          <w:sz w:val="28"/>
          <w:szCs w:val="28"/>
        </w:rPr>
        <w:t>.</w:t>
      </w:r>
      <w:r w:rsidRPr="007C7B35">
        <w:rPr>
          <w:sz w:val="28"/>
          <w:szCs w:val="28"/>
        </w:rPr>
        <w:t>№3-4.</w:t>
      </w:r>
    </w:p>
    <w:p w:rsidR="00F64C8E" w:rsidRPr="007C7B35" w:rsidRDefault="00F64C8E" w:rsidP="00F64C8E">
      <w:pPr>
        <w:numPr>
          <w:ilvl w:val="0"/>
          <w:numId w:val="4"/>
        </w:numPr>
        <w:ind w:left="714" w:hanging="357"/>
        <w:jc w:val="both"/>
        <w:rPr>
          <w:sz w:val="28"/>
          <w:szCs w:val="28"/>
        </w:rPr>
      </w:pPr>
      <w:r>
        <w:rPr>
          <w:sz w:val="28"/>
          <w:szCs w:val="28"/>
        </w:rPr>
        <w:t>Полевой В.М.</w:t>
      </w:r>
      <w:r w:rsidRPr="007C7B35">
        <w:rPr>
          <w:sz w:val="28"/>
          <w:szCs w:val="28"/>
        </w:rPr>
        <w:t xml:space="preserve"> </w:t>
      </w:r>
      <w:r w:rsidRPr="007C7B35">
        <w:rPr>
          <w:sz w:val="28"/>
          <w:szCs w:val="28"/>
          <w:lang w:val="en-US"/>
        </w:rPr>
        <w:t>XX</w:t>
      </w:r>
      <w:r w:rsidRPr="007C7B35">
        <w:rPr>
          <w:sz w:val="28"/>
          <w:szCs w:val="28"/>
        </w:rPr>
        <w:t xml:space="preserve"> век. М., 1989.</w:t>
      </w:r>
    </w:p>
    <w:p w:rsidR="00F64C8E" w:rsidRPr="007C7B35" w:rsidRDefault="00F64C8E" w:rsidP="00F64C8E">
      <w:pPr>
        <w:numPr>
          <w:ilvl w:val="0"/>
          <w:numId w:val="4"/>
        </w:numPr>
        <w:ind w:left="714" w:hanging="357"/>
        <w:jc w:val="both"/>
        <w:rPr>
          <w:sz w:val="28"/>
          <w:szCs w:val="28"/>
        </w:rPr>
      </w:pPr>
      <w:r w:rsidRPr="007C7B35">
        <w:rPr>
          <w:sz w:val="28"/>
          <w:szCs w:val="28"/>
        </w:rPr>
        <w:t xml:space="preserve"> Белл Д. Постиндустриальное общество // Американская модель: с будущим в конфликте. М., 1984.</w:t>
      </w:r>
    </w:p>
    <w:p w:rsidR="00F64C8E" w:rsidRPr="007C7B35" w:rsidRDefault="00F64C8E" w:rsidP="00F64C8E">
      <w:pPr>
        <w:numPr>
          <w:ilvl w:val="0"/>
          <w:numId w:val="4"/>
        </w:numPr>
        <w:ind w:left="714" w:hanging="357"/>
        <w:jc w:val="both"/>
        <w:rPr>
          <w:sz w:val="28"/>
          <w:szCs w:val="28"/>
        </w:rPr>
      </w:pPr>
      <w:r w:rsidRPr="007C7B35">
        <w:rPr>
          <w:sz w:val="28"/>
          <w:szCs w:val="28"/>
        </w:rPr>
        <w:t xml:space="preserve"> </w:t>
      </w:r>
      <w:proofErr w:type="spellStart"/>
      <w:r w:rsidRPr="007C7B35">
        <w:rPr>
          <w:sz w:val="28"/>
          <w:szCs w:val="28"/>
        </w:rPr>
        <w:t>Тоффлер</w:t>
      </w:r>
      <w:proofErr w:type="spellEnd"/>
      <w:r w:rsidRPr="007C7B35">
        <w:rPr>
          <w:sz w:val="28"/>
          <w:szCs w:val="28"/>
        </w:rPr>
        <w:t xml:space="preserve"> А. На пороге будущего// Американская модель: с будущим в конфликте. М., 1984.</w:t>
      </w:r>
    </w:p>
    <w:p w:rsidR="00F64C8E" w:rsidRPr="007C7B35" w:rsidRDefault="00F64C8E" w:rsidP="00F64C8E">
      <w:pPr>
        <w:numPr>
          <w:ilvl w:val="0"/>
          <w:numId w:val="4"/>
        </w:numPr>
        <w:ind w:left="714" w:hanging="357"/>
        <w:jc w:val="both"/>
        <w:rPr>
          <w:sz w:val="28"/>
          <w:szCs w:val="28"/>
        </w:rPr>
      </w:pPr>
      <w:r w:rsidRPr="007C7B35">
        <w:rPr>
          <w:sz w:val="28"/>
          <w:szCs w:val="28"/>
        </w:rPr>
        <w:lastRenderedPageBreak/>
        <w:t xml:space="preserve"> Ракитов А.И. Философия компьютерной революции. М., 1991.</w:t>
      </w:r>
    </w:p>
    <w:p w:rsidR="00F64C8E" w:rsidRPr="007C7B35" w:rsidRDefault="00F64C8E" w:rsidP="00F64C8E">
      <w:pPr>
        <w:numPr>
          <w:ilvl w:val="0"/>
          <w:numId w:val="4"/>
        </w:numPr>
        <w:ind w:left="714" w:hanging="357"/>
        <w:jc w:val="both"/>
        <w:rPr>
          <w:sz w:val="28"/>
          <w:szCs w:val="28"/>
        </w:rPr>
      </w:pPr>
      <w:r w:rsidRPr="007C7B35">
        <w:rPr>
          <w:sz w:val="28"/>
          <w:szCs w:val="28"/>
        </w:rPr>
        <w:t xml:space="preserve"> </w:t>
      </w:r>
      <w:proofErr w:type="spellStart"/>
      <w:r w:rsidRPr="007C7B35">
        <w:rPr>
          <w:sz w:val="28"/>
          <w:szCs w:val="28"/>
        </w:rPr>
        <w:t>Померанц</w:t>
      </w:r>
      <w:proofErr w:type="spellEnd"/>
      <w:r w:rsidRPr="007C7B35">
        <w:rPr>
          <w:sz w:val="28"/>
          <w:szCs w:val="28"/>
        </w:rPr>
        <w:t xml:space="preserve"> Г. Диалог культурных миров // А</w:t>
      </w:r>
      <w:r>
        <w:rPr>
          <w:sz w:val="28"/>
          <w:szCs w:val="28"/>
        </w:rPr>
        <w:t>льманах «Лики культуры». Т</w:t>
      </w:r>
      <w:r w:rsidRPr="007C7B35">
        <w:rPr>
          <w:sz w:val="28"/>
          <w:szCs w:val="28"/>
        </w:rPr>
        <w:t xml:space="preserve">. </w:t>
      </w:r>
      <w:smartTag w:uri="urn:schemas-microsoft-com:office:smarttags" w:element="metricconverter">
        <w:smartTagPr>
          <w:attr w:name="ProductID" w:val="1. М"/>
        </w:smartTagPr>
        <w:r w:rsidRPr="007C7B35">
          <w:rPr>
            <w:sz w:val="28"/>
            <w:szCs w:val="28"/>
          </w:rPr>
          <w:t>1</w:t>
        </w:r>
        <w:r>
          <w:rPr>
            <w:sz w:val="28"/>
            <w:szCs w:val="28"/>
          </w:rPr>
          <w:t>.</w:t>
        </w:r>
        <w:r w:rsidRPr="007C7B35">
          <w:rPr>
            <w:sz w:val="28"/>
            <w:szCs w:val="28"/>
          </w:rPr>
          <w:t xml:space="preserve"> М</w:t>
        </w:r>
      </w:smartTag>
      <w:r w:rsidRPr="007C7B35">
        <w:rPr>
          <w:sz w:val="28"/>
          <w:szCs w:val="28"/>
        </w:rPr>
        <w:t>., 1995.</w:t>
      </w:r>
    </w:p>
    <w:p w:rsidR="00F64C8E" w:rsidRPr="007C7B35" w:rsidRDefault="00F64C8E" w:rsidP="00F64C8E">
      <w:pPr>
        <w:numPr>
          <w:ilvl w:val="0"/>
          <w:numId w:val="4"/>
        </w:numPr>
        <w:ind w:left="714" w:hanging="357"/>
        <w:jc w:val="both"/>
        <w:rPr>
          <w:sz w:val="28"/>
          <w:szCs w:val="28"/>
        </w:rPr>
      </w:pPr>
      <w:r w:rsidRPr="007C7B35">
        <w:rPr>
          <w:sz w:val="28"/>
          <w:szCs w:val="28"/>
        </w:rPr>
        <w:t xml:space="preserve"> Барт Р. Избранные работы. Семиотика. Поэтика. М., 1994.</w:t>
      </w:r>
    </w:p>
    <w:p w:rsidR="00F64C8E" w:rsidRPr="007C7B35" w:rsidRDefault="00F64C8E" w:rsidP="00F64C8E">
      <w:pPr>
        <w:numPr>
          <w:ilvl w:val="0"/>
          <w:numId w:val="4"/>
        </w:numPr>
        <w:ind w:left="714" w:hanging="357"/>
        <w:jc w:val="both"/>
        <w:rPr>
          <w:sz w:val="28"/>
          <w:szCs w:val="28"/>
        </w:rPr>
      </w:pPr>
      <w:r w:rsidRPr="007C7B35">
        <w:rPr>
          <w:sz w:val="28"/>
          <w:szCs w:val="28"/>
        </w:rPr>
        <w:t xml:space="preserve"> </w:t>
      </w:r>
      <w:proofErr w:type="spellStart"/>
      <w:r w:rsidRPr="007C7B35">
        <w:rPr>
          <w:sz w:val="28"/>
          <w:szCs w:val="28"/>
        </w:rPr>
        <w:t>Ортега</w:t>
      </w:r>
      <w:proofErr w:type="spellEnd"/>
      <w:r w:rsidRPr="007C7B35">
        <w:rPr>
          <w:sz w:val="28"/>
          <w:szCs w:val="28"/>
        </w:rPr>
        <w:t>-и-</w:t>
      </w:r>
      <w:proofErr w:type="spellStart"/>
      <w:r w:rsidRPr="007C7B35">
        <w:rPr>
          <w:sz w:val="28"/>
          <w:szCs w:val="28"/>
        </w:rPr>
        <w:t>Гассет</w:t>
      </w:r>
      <w:proofErr w:type="spellEnd"/>
      <w:r w:rsidRPr="007C7B35">
        <w:rPr>
          <w:sz w:val="28"/>
          <w:szCs w:val="28"/>
        </w:rPr>
        <w:t xml:space="preserve"> Х. Эстетика. Философия культуры. М., 1991.</w:t>
      </w:r>
    </w:p>
    <w:p w:rsidR="00F64C8E" w:rsidRPr="007C7B35" w:rsidRDefault="00F64C8E" w:rsidP="00F64C8E">
      <w:pPr>
        <w:numPr>
          <w:ilvl w:val="0"/>
          <w:numId w:val="4"/>
        </w:numPr>
        <w:ind w:left="714" w:hanging="357"/>
        <w:jc w:val="both"/>
        <w:rPr>
          <w:sz w:val="28"/>
          <w:szCs w:val="28"/>
        </w:rPr>
      </w:pPr>
      <w:r w:rsidRPr="007C7B35">
        <w:rPr>
          <w:sz w:val="28"/>
          <w:szCs w:val="28"/>
        </w:rPr>
        <w:t>Ерасов Б.С. Социальная культурология. М., 1996.</w:t>
      </w:r>
    </w:p>
    <w:p w:rsidR="00F64C8E" w:rsidRPr="007C7B35" w:rsidRDefault="00F64C8E" w:rsidP="00F64C8E">
      <w:pPr>
        <w:numPr>
          <w:ilvl w:val="0"/>
          <w:numId w:val="4"/>
        </w:numPr>
        <w:ind w:left="714" w:hanging="357"/>
        <w:jc w:val="both"/>
        <w:rPr>
          <w:sz w:val="28"/>
          <w:szCs w:val="28"/>
        </w:rPr>
      </w:pPr>
      <w:proofErr w:type="spellStart"/>
      <w:r w:rsidRPr="007C7B35">
        <w:rPr>
          <w:sz w:val="28"/>
          <w:szCs w:val="28"/>
        </w:rPr>
        <w:t>Козловски</w:t>
      </w:r>
      <w:proofErr w:type="spellEnd"/>
      <w:r w:rsidRPr="007C7B35">
        <w:rPr>
          <w:sz w:val="28"/>
          <w:szCs w:val="28"/>
        </w:rPr>
        <w:t xml:space="preserve"> П. Культура постмодерна. М.,1997.</w:t>
      </w:r>
    </w:p>
    <w:p w:rsidR="00F64C8E" w:rsidRPr="007C7B35" w:rsidRDefault="00F64C8E" w:rsidP="00F64C8E">
      <w:pPr>
        <w:numPr>
          <w:ilvl w:val="0"/>
          <w:numId w:val="4"/>
        </w:numPr>
        <w:ind w:left="714" w:hanging="357"/>
        <w:jc w:val="both"/>
        <w:rPr>
          <w:sz w:val="28"/>
          <w:szCs w:val="28"/>
        </w:rPr>
      </w:pPr>
      <w:r w:rsidRPr="007C7B35">
        <w:rPr>
          <w:sz w:val="28"/>
          <w:szCs w:val="28"/>
        </w:rPr>
        <w:t xml:space="preserve"> Смирнова В.В. Мировая художественная культура. М.. 1995.</w:t>
      </w:r>
    </w:p>
    <w:p w:rsidR="00F64C8E" w:rsidRPr="007C7B35" w:rsidRDefault="00F64C8E" w:rsidP="00F64C8E">
      <w:pPr>
        <w:numPr>
          <w:ilvl w:val="0"/>
          <w:numId w:val="4"/>
        </w:numPr>
        <w:ind w:left="714" w:hanging="357"/>
        <w:jc w:val="both"/>
        <w:rPr>
          <w:sz w:val="28"/>
          <w:szCs w:val="28"/>
        </w:rPr>
      </w:pPr>
      <w:r w:rsidRPr="007C7B35">
        <w:rPr>
          <w:sz w:val="28"/>
          <w:szCs w:val="28"/>
        </w:rPr>
        <w:t xml:space="preserve"> Злобин Н.С. Культура и общественный прогресс. М., 1980.</w:t>
      </w:r>
    </w:p>
    <w:p w:rsidR="00F64C8E" w:rsidRPr="007C7B35" w:rsidRDefault="00F64C8E" w:rsidP="00F64C8E">
      <w:pPr>
        <w:numPr>
          <w:ilvl w:val="0"/>
          <w:numId w:val="4"/>
        </w:numPr>
        <w:ind w:left="714" w:hanging="357"/>
        <w:jc w:val="both"/>
        <w:rPr>
          <w:sz w:val="28"/>
          <w:szCs w:val="28"/>
        </w:rPr>
      </w:pPr>
      <w:r w:rsidRPr="007C7B35">
        <w:rPr>
          <w:sz w:val="28"/>
          <w:szCs w:val="28"/>
        </w:rPr>
        <w:t xml:space="preserve"> </w:t>
      </w:r>
      <w:proofErr w:type="spellStart"/>
      <w:r w:rsidRPr="007C7B35">
        <w:rPr>
          <w:sz w:val="28"/>
          <w:szCs w:val="28"/>
        </w:rPr>
        <w:t>Ильенков</w:t>
      </w:r>
      <w:proofErr w:type="spellEnd"/>
      <w:r w:rsidRPr="007C7B35">
        <w:rPr>
          <w:sz w:val="28"/>
          <w:szCs w:val="28"/>
        </w:rPr>
        <w:t xml:space="preserve"> Э.В. Философия и мир культуры М., 1992.</w:t>
      </w:r>
    </w:p>
    <w:p w:rsidR="00F64C8E" w:rsidRPr="007C7B35" w:rsidRDefault="00F64C8E" w:rsidP="00F64C8E">
      <w:pPr>
        <w:numPr>
          <w:ilvl w:val="0"/>
          <w:numId w:val="4"/>
        </w:numPr>
        <w:ind w:left="714" w:hanging="357"/>
        <w:jc w:val="both"/>
        <w:rPr>
          <w:sz w:val="28"/>
          <w:szCs w:val="28"/>
        </w:rPr>
      </w:pPr>
      <w:r w:rsidRPr="007C7B35">
        <w:rPr>
          <w:sz w:val="28"/>
          <w:szCs w:val="28"/>
        </w:rPr>
        <w:t xml:space="preserve"> Соловьев Э.Ю. Прошлое толкует настоящее: очерки по истории философии и культуре. М., 1991.</w:t>
      </w:r>
    </w:p>
    <w:p w:rsidR="00F64C8E" w:rsidRPr="007C7B35" w:rsidRDefault="00F64C8E" w:rsidP="00F64C8E">
      <w:pPr>
        <w:numPr>
          <w:ilvl w:val="0"/>
          <w:numId w:val="4"/>
        </w:numPr>
        <w:ind w:left="714" w:hanging="357"/>
        <w:jc w:val="both"/>
        <w:rPr>
          <w:sz w:val="28"/>
          <w:szCs w:val="28"/>
        </w:rPr>
      </w:pPr>
      <w:r w:rsidRPr="007C7B35">
        <w:rPr>
          <w:sz w:val="28"/>
          <w:szCs w:val="28"/>
        </w:rPr>
        <w:t xml:space="preserve"> Сноу Ч. Две культуры. М., 1973.</w:t>
      </w:r>
    </w:p>
    <w:p w:rsidR="005C6C63" w:rsidRDefault="005C6C63"/>
    <w:sectPr w:rsidR="005C6C63" w:rsidSect="00B62426">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2C7" w:rsidRDefault="00EA02C7" w:rsidP="003318E4">
      <w:r>
        <w:separator/>
      </w:r>
    </w:p>
  </w:endnote>
  <w:endnote w:type="continuationSeparator" w:id="0">
    <w:p w:rsidR="00EA02C7" w:rsidRDefault="00EA02C7" w:rsidP="00331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6CF" w:rsidRDefault="003318E4" w:rsidP="00B62426">
    <w:pPr>
      <w:pStyle w:val="a3"/>
      <w:framePr w:wrap="around" w:vAnchor="text" w:hAnchor="margin" w:xAlign="right" w:y="1"/>
      <w:rPr>
        <w:rStyle w:val="a5"/>
      </w:rPr>
    </w:pPr>
    <w:r>
      <w:rPr>
        <w:rStyle w:val="a5"/>
      </w:rPr>
      <w:fldChar w:fldCharType="begin"/>
    </w:r>
    <w:r w:rsidR="00F64C8E">
      <w:rPr>
        <w:rStyle w:val="a5"/>
      </w:rPr>
      <w:instrText xml:space="preserve">PAGE  </w:instrText>
    </w:r>
    <w:r>
      <w:rPr>
        <w:rStyle w:val="a5"/>
      </w:rPr>
      <w:fldChar w:fldCharType="end"/>
    </w:r>
  </w:p>
  <w:p w:rsidR="008306CF" w:rsidRDefault="00EA02C7" w:rsidP="007A57B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6CF" w:rsidRDefault="00EA02C7" w:rsidP="007A57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2C7" w:rsidRDefault="00EA02C7" w:rsidP="003318E4">
      <w:r>
        <w:separator/>
      </w:r>
    </w:p>
  </w:footnote>
  <w:footnote w:type="continuationSeparator" w:id="0">
    <w:p w:rsidR="00EA02C7" w:rsidRDefault="00EA02C7" w:rsidP="00331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BD5" w:rsidRDefault="003318E4" w:rsidP="00174803">
    <w:pPr>
      <w:pStyle w:val="a8"/>
      <w:framePr w:wrap="around" w:vAnchor="text" w:hAnchor="margin" w:xAlign="center" w:y="1"/>
      <w:rPr>
        <w:rStyle w:val="a5"/>
      </w:rPr>
    </w:pPr>
    <w:r>
      <w:rPr>
        <w:rStyle w:val="a5"/>
      </w:rPr>
      <w:fldChar w:fldCharType="begin"/>
    </w:r>
    <w:r w:rsidR="00F64C8E">
      <w:rPr>
        <w:rStyle w:val="a5"/>
      </w:rPr>
      <w:instrText xml:space="preserve">PAGE  </w:instrText>
    </w:r>
    <w:r>
      <w:rPr>
        <w:rStyle w:val="a5"/>
      </w:rPr>
      <w:fldChar w:fldCharType="end"/>
    </w:r>
  </w:p>
  <w:p w:rsidR="00614BD5" w:rsidRDefault="00EA02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BD5" w:rsidRDefault="003318E4" w:rsidP="00174803">
    <w:pPr>
      <w:pStyle w:val="a8"/>
      <w:framePr w:wrap="around" w:vAnchor="text" w:hAnchor="margin" w:xAlign="center" w:y="1"/>
      <w:rPr>
        <w:rStyle w:val="a5"/>
      </w:rPr>
    </w:pPr>
    <w:r>
      <w:rPr>
        <w:rStyle w:val="a5"/>
      </w:rPr>
      <w:fldChar w:fldCharType="begin"/>
    </w:r>
    <w:r w:rsidR="00F64C8E">
      <w:rPr>
        <w:rStyle w:val="a5"/>
      </w:rPr>
      <w:instrText xml:space="preserve">PAGE  </w:instrText>
    </w:r>
    <w:r>
      <w:rPr>
        <w:rStyle w:val="a5"/>
      </w:rPr>
      <w:fldChar w:fldCharType="separate"/>
    </w:r>
    <w:r w:rsidR="009D6C41">
      <w:rPr>
        <w:rStyle w:val="a5"/>
        <w:noProof/>
      </w:rPr>
      <w:t>14</w:t>
    </w:r>
    <w:r>
      <w:rPr>
        <w:rStyle w:val="a5"/>
      </w:rPr>
      <w:fldChar w:fldCharType="end"/>
    </w:r>
  </w:p>
  <w:p w:rsidR="00614BD5" w:rsidRDefault="00EA02C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B600F"/>
    <w:multiLevelType w:val="hybridMultilevel"/>
    <w:tmpl w:val="E1CE27BC"/>
    <w:lvl w:ilvl="0" w:tplc="5730630C">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89B4AAE"/>
    <w:multiLevelType w:val="hybridMultilevel"/>
    <w:tmpl w:val="D4381D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C7656F"/>
    <w:multiLevelType w:val="hybridMultilevel"/>
    <w:tmpl w:val="BE22A342"/>
    <w:lvl w:ilvl="0" w:tplc="A4028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86F271D"/>
    <w:multiLevelType w:val="hybridMultilevel"/>
    <w:tmpl w:val="9A6A6C1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4F2F05D6"/>
    <w:multiLevelType w:val="hybridMultilevel"/>
    <w:tmpl w:val="6074CAC4"/>
    <w:lvl w:ilvl="0" w:tplc="57306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502265D8"/>
    <w:multiLevelType w:val="hybridMultilevel"/>
    <w:tmpl w:val="AD7A9C48"/>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2B35E21"/>
    <w:multiLevelType w:val="hybridMultilevel"/>
    <w:tmpl w:val="A0C093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707682F"/>
    <w:multiLevelType w:val="hybridMultilevel"/>
    <w:tmpl w:val="6902F5F2"/>
    <w:lvl w:ilvl="0" w:tplc="73029400">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FEA6A27"/>
    <w:multiLevelType w:val="hybridMultilevel"/>
    <w:tmpl w:val="4A4A8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8"/>
  </w:num>
  <w:num w:numId="4">
    <w:abstractNumId w:val="6"/>
  </w:num>
  <w:num w:numId="5">
    <w:abstractNumId w:val="3"/>
  </w:num>
  <w:num w:numId="6">
    <w:abstractNumId w:val="7"/>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4C8E"/>
    <w:rsid w:val="000E35C5"/>
    <w:rsid w:val="00237A66"/>
    <w:rsid w:val="003318E4"/>
    <w:rsid w:val="00423BC8"/>
    <w:rsid w:val="00494D3A"/>
    <w:rsid w:val="005C6C63"/>
    <w:rsid w:val="009502CB"/>
    <w:rsid w:val="009D6C41"/>
    <w:rsid w:val="00A90AD9"/>
    <w:rsid w:val="00AA4129"/>
    <w:rsid w:val="00DE7424"/>
    <w:rsid w:val="00EA02C7"/>
    <w:rsid w:val="00EC2A8D"/>
    <w:rsid w:val="00EE69D1"/>
    <w:rsid w:val="00F64C8E"/>
    <w:rsid w:val="00F843D6"/>
    <w:rsid w:val="00FF6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7A557FA-AAF0-4990-BBC0-7B5B6048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C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F64C8E"/>
    <w:pPr>
      <w:widowControl w:val="0"/>
      <w:spacing w:after="0" w:line="260" w:lineRule="auto"/>
      <w:ind w:firstLine="340"/>
      <w:jc w:val="both"/>
    </w:pPr>
    <w:rPr>
      <w:rFonts w:ascii="Times New Roman" w:eastAsia="Times New Roman" w:hAnsi="Times New Roman" w:cs="Times New Roman"/>
      <w:snapToGrid w:val="0"/>
      <w:szCs w:val="20"/>
      <w:lang w:eastAsia="ru-RU"/>
    </w:rPr>
  </w:style>
  <w:style w:type="paragraph" w:styleId="a3">
    <w:name w:val="footer"/>
    <w:basedOn w:val="a"/>
    <w:link w:val="a4"/>
    <w:rsid w:val="00F64C8E"/>
    <w:pPr>
      <w:tabs>
        <w:tab w:val="center" w:pos="4677"/>
        <w:tab w:val="right" w:pos="9355"/>
      </w:tabs>
    </w:pPr>
  </w:style>
  <w:style w:type="character" w:customStyle="1" w:styleId="a4">
    <w:name w:val="Нижний колонтитул Знак"/>
    <w:basedOn w:val="a0"/>
    <w:link w:val="a3"/>
    <w:rsid w:val="00F64C8E"/>
    <w:rPr>
      <w:rFonts w:ascii="Times New Roman" w:eastAsia="Times New Roman" w:hAnsi="Times New Roman" w:cs="Times New Roman"/>
      <w:sz w:val="24"/>
      <w:szCs w:val="24"/>
      <w:lang w:eastAsia="ru-RU"/>
    </w:rPr>
  </w:style>
  <w:style w:type="character" w:styleId="a5">
    <w:name w:val="page number"/>
    <w:basedOn w:val="a0"/>
    <w:rsid w:val="00F64C8E"/>
  </w:style>
  <w:style w:type="paragraph" w:styleId="a6">
    <w:name w:val="Body Text"/>
    <w:basedOn w:val="a"/>
    <w:link w:val="a7"/>
    <w:rsid w:val="00F64C8E"/>
    <w:pPr>
      <w:spacing w:after="120"/>
    </w:pPr>
  </w:style>
  <w:style w:type="character" w:customStyle="1" w:styleId="a7">
    <w:name w:val="Основной текст Знак"/>
    <w:basedOn w:val="a0"/>
    <w:link w:val="a6"/>
    <w:rsid w:val="00F64C8E"/>
    <w:rPr>
      <w:rFonts w:ascii="Times New Roman" w:eastAsia="Times New Roman" w:hAnsi="Times New Roman" w:cs="Times New Roman"/>
      <w:sz w:val="24"/>
      <w:szCs w:val="24"/>
      <w:lang w:eastAsia="ru-RU"/>
    </w:rPr>
  </w:style>
  <w:style w:type="paragraph" w:styleId="a8">
    <w:name w:val="header"/>
    <w:basedOn w:val="a"/>
    <w:link w:val="a9"/>
    <w:rsid w:val="00F64C8E"/>
    <w:pPr>
      <w:tabs>
        <w:tab w:val="center" w:pos="4677"/>
        <w:tab w:val="right" w:pos="9355"/>
      </w:tabs>
    </w:pPr>
  </w:style>
  <w:style w:type="character" w:customStyle="1" w:styleId="a9">
    <w:name w:val="Верхний колонтитул Знак"/>
    <w:basedOn w:val="a0"/>
    <w:link w:val="a8"/>
    <w:rsid w:val="00F64C8E"/>
    <w:rPr>
      <w:rFonts w:ascii="Times New Roman" w:eastAsia="Times New Roman" w:hAnsi="Times New Roman" w:cs="Times New Roman"/>
      <w:sz w:val="24"/>
      <w:szCs w:val="24"/>
      <w:lang w:eastAsia="ru-RU"/>
    </w:rPr>
  </w:style>
  <w:style w:type="paragraph" w:styleId="aa">
    <w:name w:val="List Paragraph"/>
    <w:basedOn w:val="a"/>
    <w:uiPriority w:val="34"/>
    <w:qFormat/>
    <w:rsid w:val="00950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13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14</Pages>
  <Words>3182</Words>
  <Characters>18143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dc:creator>
  <cp:lastModifiedBy>TEACHER01</cp:lastModifiedBy>
  <cp:revision>10</cp:revision>
  <dcterms:created xsi:type="dcterms:W3CDTF">2020-09-09T14:04:00Z</dcterms:created>
  <dcterms:modified xsi:type="dcterms:W3CDTF">2023-12-19T12:03:00Z</dcterms:modified>
</cp:coreProperties>
</file>